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8" w:rsidRDefault="009B2694" w:rsidP="00270D08">
      <w:pPr>
        <w:spacing w:before="60" w:after="60"/>
        <w:jc w:val="center"/>
      </w:pPr>
      <w:r>
        <w:rPr>
          <w:noProof/>
          <w:lang w:val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90" w:rsidRPr="00F70990" w:rsidRDefault="00F70990" w:rsidP="0081577F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F70990">
        <w:rPr>
          <w:sz w:val="24"/>
          <w:szCs w:val="24"/>
        </w:rPr>
        <w:t>МІНІСТЕРСТВО  ОСВІТИ  І  НАУКИ  УКРАЇНИ</w:t>
      </w:r>
    </w:p>
    <w:p w:rsidR="0081577F" w:rsidRPr="0081577F" w:rsidRDefault="0081577F" w:rsidP="0081577F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F70990" w:rsidRPr="00F70990" w:rsidRDefault="00F70990" w:rsidP="0081577F">
      <w:pPr>
        <w:spacing w:line="360" w:lineRule="auto"/>
        <w:jc w:val="center"/>
        <w:rPr>
          <w:sz w:val="24"/>
          <w:szCs w:val="24"/>
        </w:rPr>
      </w:pPr>
      <w:r w:rsidRPr="00F70990">
        <w:rPr>
          <w:sz w:val="24"/>
          <w:szCs w:val="24"/>
        </w:rPr>
        <w:t>ЛЬВІВСЬКОЇ ОБЛАСНОЇ ДЕРЖАВНОЇ АДМІНІСТРАЦІЇ</w:t>
      </w:r>
    </w:p>
    <w:p w:rsidR="00270D08" w:rsidRDefault="00270D08" w:rsidP="00270D08">
      <w:pPr>
        <w:pStyle w:val="7"/>
      </w:pPr>
    </w:p>
    <w:p w:rsidR="00270D08" w:rsidRPr="00A60AC9" w:rsidRDefault="00270D08" w:rsidP="00270D08">
      <w:pPr>
        <w:pStyle w:val="6"/>
        <w:spacing w:line="288" w:lineRule="auto"/>
        <w:rPr>
          <w:szCs w:val="28"/>
        </w:rPr>
      </w:pPr>
      <w:r w:rsidRPr="00A60AC9">
        <w:rPr>
          <w:szCs w:val="28"/>
        </w:rPr>
        <w:t>Н А К А З</w:t>
      </w:r>
    </w:p>
    <w:p w:rsidR="00270D08" w:rsidRPr="00A60AC9" w:rsidRDefault="00270D08" w:rsidP="00270D08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70D08" w:rsidRPr="00A60AC9">
        <w:trPr>
          <w:jc w:val="center"/>
        </w:trPr>
        <w:tc>
          <w:tcPr>
            <w:tcW w:w="3402" w:type="dxa"/>
          </w:tcPr>
          <w:p w:rsidR="00270D08" w:rsidRPr="00A60AC9" w:rsidRDefault="00570297" w:rsidP="006B1D3C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  <w:r w:rsidR="00A60AC9" w:rsidRPr="00A60AC9">
              <w:rPr>
                <w:sz w:val="28"/>
                <w:szCs w:val="28"/>
              </w:rPr>
              <w:t xml:space="preserve"> </w:t>
            </w:r>
            <w:r w:rsidR="00270D08" w:rsidRPr="00A60A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121965" w:rsidRPr="00A60AC9">
              <w:rPr>
                <w:sz w:val="28"/>
                <w:szCs w:val="28"/>
              </w:rPr>
              <w:t xml:space="preserve"> </w:t>
            </w:r>
            <w:r w:rsidR="00270D08" w:rsidRPr="00A60AC9">
              <w:rPr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70D08" w:rsidRPr="00A60AC9" w:rsidRDefault="00270D08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A60AC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70D08" w:rsidRPr="00570297" w:rsidRDefault="00A60AC9" w:rsidP="00570297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A60A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="00270D08" w:rsidRPr="00A60AC9">
              <w:rPr>
                <w:sz w:val="28"/>
                <w:szCs w:val="28"/>
              </w:rPr>
              <w:t>№</w:t>
            </w:r>
            <w:r w:rsidRPr="00A60AC9">
              <w:rPr>
                <w:sz w:val="28"/>
                <w:szCs w:val="28"/>
              </w:rPr>
              <w:t xml:space="preserve"> </w:t>
            </w:r>
            <w:r w:rsidR="00570297">
              <w:rPr>
                <w:sz w:val="28"/>
                <w:szCs w:val="28"/>
                <w:lang w:val="ru-RU"/>
              </w:rPr>
              <w:t>03-11/45</w:t>
            </w:r>
          </w:p>
        </w:tc>
      </w:tr>
    </w:tbl>
    <w:p w:rsidR="00270D08" w:rsidRPr="00A60AC9" w:rsidRDefault="00270D08" w:rsidP="00270D08">
      <w:pPr>
        <w:pStyle w:val="1"/>
        <w:rPr>
          <w:b w:val="0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2694" w:rsidRPr="009B2694" w:rsidTr="009B2694">
        <w:tc>
          <w:tcPr>
            <w:tcW w:w="4927" w:type="dxa"/>
          </w:tcPr>
          <w:p w:rsidR="009B2694" w:rsidRPr="009B2694" w:rsidRDefault="009B2694" w:rsidP="009B2694">
            <w:pPr>
              <w:rPr>
                <w:b/>
                <w:i/>
                <w:sz w:val="28"/>
                <w:szCs w:val="28"/>
              </w:rPr>
            </w:pPr>
            <w:r w:rsidRPr="009B2694">
              <w:rPr>
                <w:b/>
                <w:i/>
                <w:sz w:val="28"/>
                <w:szCs w:val="28"/>
              </w:rPr>
              <w:t xml:space="preserve">Про </w:t>
            </w:r>
            <w:r w:rsidR="00897EFB">
              <w:rPr>
                <w:b/>
                <w:i/>
                <w:sz w:val="28"/>
                <w:szCs w:val="28"/>
              </w:rPr>
              <w:t>внесення змін до наказу              № 03-11/298 від 08.09. 2016</w:t>
            </w:r>
          </w:p>
        </w:tc>
        <w:tc>
          <w:tcPr>
            <w:tcW w:w="4927" w:type="dxa"/>
          </w:tcPr>
          <w:p w:rsidR="009B2694" w:rsidRPr="00897EFB" w:rsidRDefault="009B2694" w:rsidP="00270D08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270D08" w:rsidRPr="00897EFB" w:rsidRDefault="00270D08" w:rsidP="00270D08">
      <w:pPr>
        <w:ind w:firstLine="561"/>
        <w:jc w:val="center"/>
        <w:rPr>
          <w:sz w:val="28"/>
          <w:szCs w:val="28"/>
          <w:lang w:val="ru-RU"/>
        </w:rPr>
      </w:pPr>
    </w:p>
    <w:p w:rsidR="009B2694" w:rsidRPr="00897EFB" w:rsidRDefault="00897EFB" w:rsidP="00897EFB">
      <w:pPr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звязку із кадровими змінами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департамент</w:t>
      </w:r>
      <w:proofErr w:type="gramEnd"/>
      <w:r>
        <w:rPr>
          <w:sz w:val="28"/>
          <w:szCs w:val="28"/>
          <w:lang w:val="ru-RU"/>
        </w:rPr>
        <w:t>і освіти і науки облдержадміністрації</w:t>
      </w:r>
    </w:p>
    <w:p w:rsidR="009B2694" w:rsidRPr="00897EFB" w:rsidRDefault="009B2694" w:rsidP="00270D08">
      <w:pPr>
        <w:ind w:firstLine="561"/>
        <w:jc w:val="center"/>
        <w:rPr>
          <w:sz w:val="28"/>
          <w:szCs w:val="28"/>
          <w:lang w:val="ru-RU"/>
        </w:rPr>
      </w:pPr>
    </w:p>
    <w:p w:rsidR="00270D08" w:rsidRPr="00A60AC9" w:rsidRDefault="00270D08" w:rsidP="00270D08">
      <w:pPr>
        <w:jc w:val="center"/>
        <w:rPr>
          <w:b/>
          <w:sz w:val="28"/>
          <w:szCs w:val="28"/>
        </w:rPr>
      </w:pPr>
      <w:r w:rsidRPr="00A60AC9">
        <w:rPr>
          <w:b/>
          <w:sz w:val="28"/>
          <w:szCs w:val="28"/>
        </w:rPr>
        <w:t>НАКАЗУЮ:</w:t>
      </w:r>
    </w:p>
    <w:p w:rsidR="00270D08" w:rsidRPr="00A60AC9" w:rsidRDefault="00270D08" w:rsidP="00270D08">
      <w:pPr>
        <w:ind w:firstLine="561"/>
        <w:jc w:val="center"/>
        <w:rPr>
          <w:sz w:val="28"/>
          <w:szCs w:val="28"/>
        </w:rPr>
      </w:pPr>
    </w:p>
    <w:p w:rsidR="00270D08" w:rsidRPr="00883084" w:rsidRDefault="00897EFB" w:rsidP="00883084">
      <w:pPr>
        <w:pStyle w:val="a7"/>
        <w:numPr>
          <w:ilvl w:val="0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883084">
        <w:rPr>
          <w:sz w:val="28"/>
          <w:szCs w:val="28"/>
        </w:rPr>
        <w:t>У додатку 1 наказу департаменту освіти і науки обласної державної адміністрації від 08.09.2016 № 03-11/298 «</w:t>
      </w:r>
      <w:r w:rsidRPr="00883084">
        <w:rPr>
          <w:color w:val="000000" w:themeColor="text1"/>
          <w:sz w:val="28"/>
          <w:szCs w:val="28"/>
        </w:rPr>
        <w:t>Про проведення атестації педагогічних працівників у 2016-2017 навчальному році» внести такі зміни:</w:t>
      </w:r>
    </w:p>
    <w:p w:rsidR="00897EFB" w:rsidRPr="00883084" w:rsidRDefault="00897EFB" w:rsidP="00B60025">
      <w:pPr>
        <w:pStyle w:val="a7"/>
        <w:numPr>
          <w:ilvl w:val="1"/>
          <w:numId w:val="4"/>
        </w:numPr>
        <w:spacing w:before="120"/>
        <w:ind w:left="709" w:hanging="709"/>
        <w:contextualSpacing w:val="0"/>
        <w:jc w:val="both"/>
        <w:rPr>
          <w:color w:val="000000" w:themeColor="text1"/>
          <w:sz w:val="28"/>
          <w:szCs w:val="28"/>
        </w:rPr>
      </w:pPr>
      <w:r w:rsidRPr="00883084">
        <w:rPr>
          <w:sz w:val="28"/>
          <w:szCs w:val="28"/>
        </w:rPr>
        <w:t>Вивести із складу атестаційної комісії ІІІ рівня № 1:</w:t>
      </w:r>
    </w:p>
    <w:p w:rsidR="004D263F" w:rsidRPr="004D263F" w:rsidRDefault="004D263F" w:rsidP="00B60025">
      <w:pPr>
        <w:pStyle w:val="a7"/>
        <w:numPr>
          <w:ilvl w:val="0"/>
          <w:numId w:val="6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 w:rsidRPr="004D263F">
        <w:rPr>
          <w:color w:val="000000" w:themeColor="text1"/>
          <w:sz w:val="28"/>
          <w:szCs w:val="28"/>
        </w:rPr>
        <w:t>Книшик С.І., начальника 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департаменту, голову комісії;</w:t>
      </w:r>
    </w:p>
    <w:p w:rsidR="00897EFB" w:rsidRPr="009A0D55" w:rsidRDefault="006D7FE2" w:rsidP="00B60025">
      <w:pPr>
        <w:pStyle w:val="a7"/>
        <w:numPr>
          <w:ilvl w:val="0"/>
          <w:numId w:val="6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 w:rsidRPr="009A0D55">
        <w:rPr>
          <w:color w:val="000000" w:themeColor="text1"/>
          <w:sz w:val="28"/>
          <w:szCs w:val="28"/>
        </w:rPr>
        <w:t>Сислюк І.П., начальника відділу дошкільної, загальної середньої освіти, соціального захисту, позашкільної та виховної роботи департаменту, заступника голови комісії;</w:t>
      </w:r>
    </w:p>
    <w:p w:rsidR="006D7FE2" w:rsidRPr="009A0D55" w:rsidRDefault="006D7FE2" w:rsidP="00B60025">
      <w:pPr>
        <w:pStyle w:val="a7"/>
        <w:numPr>
          <w:ilvl w:val="0"/>
          <w:numId w:val="6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 w:rsidRPr="009A0D55">
        <w:rPr>
          <w:color w:val="000000" w:themeColor="text1"/>
          <w:sz w:val="28"/>
          <w:szCs w:val="28"/>
        </w:rPr>
        <w:t>Зеленко Л.В., головного спеціаліста відділу дошкільної, загальної середньої освіти, соціального захисту, позашкільної та виховної роботи департаменту, члена комісії</w:t>
      </w:r>
      <w:r w:rsidR="00883084" w:rsidRPr="009A0D55">
        <w:rPr>
          <w:color w:val="000000" w:themeColor="text1"/>
          <w:sz w:val="28"/>
          <w:szCs w:val="28"/>
        </w:rPr>
        <w:t>.</w:t>
      </w:r>
      <w:r w:rsidRPr="009A0D55">
        <w:rPr>
          <w:color w:val="000000" w:themeColor="text1"/>
          <w:sz w:val="28"/>
          <w:szCs w:val="28"/>
        </w:rPr>
        <w:t xml:space="preserve"> </w:t>
      </w:r>
    </w:p>
    <w:p w:rsidR="00897EFB" w:rsidRPr="009A0D55" w:rsidRDefault="006D7FE2" w:rsidP="00B60025">
      <w:pPr>
        <w:pStyle w:val="a7"/>
        <w:numPr>
          <w:ilvl w:val="1"/>
          <w:numId w:val="4"/>
        </w:numPr>
        <w:spacing w:before="120"/>
        <w:ind w:left="709" w:hanging="709"/>
        <w:contextualSpacing w:val="0"/>
        <w:jc w:val="both"/>
        <w:rPr>
          <w:color w:val="000000" w:themeColor="text1"/>
          <w:sz w:val="28"/>
          <w:szCs w:val="28"/>
        </w:rPr>
      </w:pPr>
      <w:r w:rsidRPr="009A0D55">
        <w:rPr>
          <w:color w:val="000000" w:themeColor="text1"/>
          <w:sz w:val="28"/>
          <w:szCs w:val="28"/>
        </w:rPr>
        <w:t xml:space="preserve">Ввести у склад </w:t>
      </w:r>
      <w:r w:rsidR="00883084" w:rsidRPr="009A0D55">
        <w:rPr>
          <w:color w:val="000000" w:themeColor="text1"/>
          <w:sz w:val="28"/>
          <w:szCs w:val="28"/>
        </w:rPr>
        <w:t>атестаційної комісії ІІІ рівня № 1:</w:t>
      </w:r>
    </w:p>
    <w:p w:rsidR="004D263F" w:rsidRDefault="004D263F" w:rsidP="00B60025">
      <w:pPr>
        <w:pStyle w:val="a7"/>
        <w:numPr>
          <w:ilvl w:val="0"/>
          <w:numId w:val="6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Мандзій Л.С., директора департаменту освіти і науки облдержадміністрації, голова комісії;</w:t>
      </w:r>
    </w:p>
    <w:p w:rsidR="004D263F" w:rsidRPr="004D263F" w:rsidRDefault="004D263F" w:rsidP="00B60025">
      <w:pPr>
        <w:pStyle w:val="a7"/>
        <w:numPr>
          <w:ilvl w:val="0"/>
          <w:numId w:val="6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Книшик С.І., </w:t>
      </w:r>
      <w:r w:rsidRPr="004D263F">
        <w:rPr>
          <w:color w:val="000000" w:themeColor="text1"/>
          <w:sz w:val="28"/>
          <w:szCs w:val="28"/>
        </w:rPr>
        <w:t xml:space="preserve">начальника управління дошкільної, загальної середньої, професійної освіти, соціального захисту, позашкільної та виховної </w:t>
      </w:r>
      <w:r w:rsidRPr="004D263F">
        <w:rPr>
          <w:color w:val="000000" w:themeColor="text1"/>
          <w:sz w:val="28"/>
          <w:szCs w:val="28"/>
        </w:rPr>
        <w:lastRenderedPageBreak/>
        <w:t xml:space="preserve">роботи, координації діяльності вищих навчальних закладів і науки департаменту, </w:t>
      </w:r>
      <w:r>
        <w:rPr>
          <w:color w:val="000000" w:themeColor="text1"/>
          <w:sz w:val="28"/>
          <w:szCs w:val="28"/>
        </w:rPr>
        <w:t>заступник голови</w:t>
      </w:r>
      <w:r w:rsidRPr="004D263F">
        <w:rPr>
          <w:color w:val="000000" w:themeColor="text1"/>
          <w:sz w:val="28"/>
          <w:szCs w:val="28"/>
        </w:rPr>
        <w:t xml:space="preserve"> комісії;</w:t>
      </w:r>
    </w:p>
    <w:p w:rsidR="00883084" w:rsidRPr="00883084" w:rsidRDefault="00883084" w:rsidP="00B60025">
      <w:pPr>
        <w:pStyle w:val="a7"/>
        <w:numPr>
          <w:ilvl w:val="0"/>
          <w:numId w:val="6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 w:rsidRPr="00883084">
        <w:rPr>
          <w:color w:val="000000" w:themeColor="text1"/>
          <w:sz w:val="28"/>
          <w:szCs w:val="28"/>
        </w:rPr>
        <w:t>Сислюк І.П., викладача кафедри освітньої політики Львівського обласного інституту післядипл</w:t>
      </w:r>
      <w:r>
        <w:rPr>
          <w:color w:val="000000" w:themeColor="text1"/>
          <w:sz w:val="28"/>
          <w:szCs w:val="28"/>
        </w:rPr>
        <w:t>омної педагогічної освіти, член</w:t>
      </w:r>
      <w:r w:rsidRPr="00883084">
        <w:rPr>
          <w:color w:val="000000" w:themeColor="text1"/>
          <w:sz w:val="28"/>
          <w:szCs w:val="28"/>
        </w:rPr>
        <w:t xml:space="preserve"> комісії.</w:t>
      </w:r>
    </w:p>
    <w:p w:rsidR="00883084" w:rsidRPr="00883084" w:rsidRDefault="00883084" w:rsidP="00B60025">
      <w:pPr>
        <w:pStyle w:val="a7"/>
        <w:numPr>
          <w:ilvl w:val="0"/>
          <w:numId w:val="4"/>
        </w:numPr>
        <w:spacing w:before="12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Контроль за виконанням наказу </w:t>
      </w:r>
      <w:r w:rsidR="00B9745A">
        <w:rPr>
          <w:color w:val="000000" w:themeColor="text1"/>
          <w:sz w:val="28"/>
          <w:szCs w:val="28"/>
        </w:rPr>
        <w:t>залишаю за собою</w:t>
      </w:r>
      <w:r>
        <w:rPr>
          <w:color w:val="000000" w:themeColor="text1"/>
          <w:sz w:val="28"/>
          <w:szCs w:val="28"/>
        </w:rPr>
        <w:t>.</w:t>
      </w:r>
    </w:p>
    <w:p w:rsidR="00897EFB" w:rsidRPr="00897EFB" w:rsidRDefault="00897EFB" w:rsidP="00897EFB">
      <w:pPr>
        <w:pStyle w:val="a7"/>
        <w:ind w:left="2160"/>
        <w:jc w:val="both"/>
        <w:rPr>
          <w:color w:val="000000" w:themeColor="text1"/>
          <w:sz w:val="28"/>
          <w:szCs w:val="28"/>
        </w:rPr>
      </w:pPr>
    </w:p>
    <w:p w:rsidR="00270D08" w:rsidRDefault="00270D08">
      <w:pPr>
        <w:rPr>
          <w:sz w:val="28"/>
          <w:szCs w:val="28"/>
        </w:rPr>
      </w:pPr>
    </w:p>
    <w:p w:rsidR="00570297" w:rsidRPr="00CC1B05" w:rsidRDefault="00570297" w:rsidP="00570297">
      <w:pPr>
        <w:rPr>
          <w:sz w:val="28"/>
          <w:szCs w:val="28"/>
        </w:rPr>
      </w:pPr>
      <w:r w:rsidRPr="00CC1B05">
        <w:rPr>
          <w:noProof/>
          <w:sz w:val="28"/>
          <w:szCs w:val="28"/>
          <w:lang w:val="ru-RU"/>
        </w:rPr>
        <w:drawing>
          <wp:inline distT="0" distB="0" distL="0" distR="0">
            <wp:extent cx="6122035" cy="10062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0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C9" w:rsidRPr="00A60AC9" w:rsidRDefault="00A60AC9" w:rsidP="00570297">
      <w:pPr>
        <w:rPr>
          <w:b/>
          <w:sz w:val="28"/>
          <w:szCs w:val="28"/>
        </w:rPr>
      </w:pPr>
    </w:p>
    <w:sectPr w:rsidR="00A60AC9" w:rsidRPr="00A60AC9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FF3"/>
    <w:multiLevelType w:val="hybridMultilevel"/>
    <w:tmpl w:val="0782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BE0"/>
    <w:multiLevelType w:val="hybridMultilevel"/>
    <w:tmpl w:val="B1FA3702"/>
    <w:lvl w:ilvl="0" w:tplc="F648DE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05527"/>
    <w:multiLevelType w:val="hybridMultilevel"/>
    <w:tmpl w:val="BE8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4C07DCE">
      <w:numFmt w:val="bullet"/>
      <w:lvlText w:val="-"/>
      <w:lvlJc w:val="left"/>
      <w:pPr>
        <w:ind w:left="2355" w:hanging="3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26C1"/>
    <w:multiLevelType w:val="multilevel"/>
    <w:tmpl w:val="F96A0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4">
    <w:nsid w:val="63492916"/>
    <w:multiLevelType w:val="hybridMultilevel"/>
    <w:tmpl w:val="33A0ED8A"/>
    <w:lvl w:ilvl="0" w:tplc="A9B2B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8035E"/>
    <w:multiLevelType w:val="hybridMultilevel"/>
    <w:tmpl w:val="ACC44F6E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897EFB"/>
    <w:rsid w:val="0002511F"/>
    <w:rsid w:val="00121965"/>
    <w:rsid w:val="001403B2"/>
    <w:rsid w:val="001F2924"/>
    <w:rsid w:val="0022243B"/>
    <w:rsid w:val="002238C4"/>
    <w:rsid w:val="00235E53"/>
    <w:rsid w:val="00246203"/>
    <w:rsid w:val="00270D08"/>
    <w:rsid w:val="002A5E7D"/>
    <w:rsid w:val="00350907"/>
    <w:rsid w:val="00363DB8"/>
    <w:rsid w:val="00400A11"/>
    <w:rsid w:val="0043224F"/>
    <w:rsid w:val="004D1EEF"/>
    <w:rsid w:val="004D263F"/>
    <w:rsid w:val="005627AD"/>
    <w:rsid w:val="00570297"/>
    <w:rsid w:val="005C54A3"/>
    <w:rsid w:val="00613E5D"/>
    <w:rsid w:val="006B1D3C"/>
    <w:rsid w:val="006C33DD"/>
    <w:rsid w:val="006D7FE2"/>
    <w:rsid w:val="00762255"/>
    <w:rsid w:val="0081577F"/>
    <w:rsid w:val="00883084"/>
    <w:rsid w:val="00897EFB"/>
    <w:rsid w:val="009A0067"/>
    <w:rsid w:val="009A0D55"/>
    <w:rsid w:val="009B2694"/>
    <w:rsid w:val="00A57C59"/>
    <w:rsid w:val="00A60AC9"/>
    <w:rsid w:val="00AB1F00"/>
    <w:rsid w:val="00AD4B83"/>
    <w:rsid w:val="00AE1153"/>
    <w:rsid w:val="00B258CB"/>
    <w:rsid w:val="00B60025"/>
    <w:rsid w:val="00B9745A"/>
    <w:rsid w:val="00BB04AC"/>
    <w:rsid w:val="00C37727"/>
    <w:rsid w:val="00CC0D6B"/>
    <w:rsid w:val="00CC7CAB"/>
    <w:rsid w:val="00D0310C"/>
    <w:rsid w:val="00D200B9"/>
    <w:rsid w:val="00DC1835"/>
    <w:rsid w:val="00DE1984"/>
    <w:rsid w:val="00E44365"/>
    <w:rsid w:val="00E73A9A"/>
    <w:rsid w:val="00F511FE"/>
    <w:rsid w:val="00F70990"/>
    <w:rsid w:val="00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08"/>
    <w:pPr>
      <w:widowControl w:val="0"/>
    </w:pPr>
    <w:rPr>
      <w:lang w:val="uk-UA"/>
    </w:rPr>
  </w:style>
  <w:style w:type="paragraph" w:styleId="1">
    <w:name w:val="heading 1"/>
    <w:basedOn w:val="a"/>
    <w:next w:val="a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0D0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08"/>
    <w:pPr>
      <w:spacing w:after="120"/>
    </w:pPr>
  </w:style>
  <w:style w:type="table" w:styleId="a4">
    <w:name w:val="Table Grid"/>
    <w:basedOn w:val="a1"/>
    <w:rsid w:val="009B2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3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10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9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3;%20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 м.dotx</Template>
  <TotalTime>75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guon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Зелез</dc:creator>
  <cp:keywords/>
  <dc:description/>
  <cp:lastModifiedBy>Зелез</cp:lastModifiedBy>
  <cp:revision>13</cp:revision>
  <cp:lastPrinted>2017-03-07T06:14:00Z</cp:lastPrinted>
  <dcterms:created xsi:type="dcterms:W3CDTF">2017-02-07T07:01:00Z</dcterms:created>
  <dcterms:modified xsi:type="dcterms:W3CDTF">2017-03-13T08:26:00Z</dcterms:modified>
</cp:coreProperties>
</file>