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49" w:rsidRDefault="00037249" w:rsidP="00037249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ЗАТВЕРДЖЕНО</w:t>
      </w:r>
    </w:p>
    <w:p w:rsidR="00037249" w:rsidRDefault="00037249" w:rsidP="00037249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В.о. завідувача Львівської ОПМПК</w:t>
      </w:r>
    </w:p>
    <w:p w:rsidR="00037249" w:rsidRDefault="00037249" w:rsidP="00037249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О. М. Могола</w:t>
      </w:r>
    </w:p>
    <w:p w:rsidR="00037249" w:rsidRDefault="00037249" w:rsidP="00037249">
      <w:pPr>
        <w:tabs>
          <w:tab w:val="left" w:pos="3416"/>
        </w:tabs>
        <w:jc w:val="right"/>
        <w:rPr>
          <w:lang w:val="uk-UA"/>
        </w:rPr>
      </w:pPr>
      <w:r>
        <w:rPr>
          <w:lang w:val="uk-UA"/>
        </w:rPr>
        <w:t>28 січня 2016 р.</w:t>
      </w:r>
    </w:p>
    <w:p w:rsidR="00037249" w:rsidRDefault="00037249" w:rsidP="00037249">
      <w:pPr>
        <w:tabs>
          <w:tab w:val="left" w:pos="3416"/>
        </w:tabs>
        <w:jc w:val="center"/>
        <w:rPr>
          <w:b/>
          <w:i/>
          <w:sz w:val="32"/>
          <w:szCs w:val="32"/>
          <w:lang w:val="uk-UA"/>
        </w:rPr>
      </w:pPr>
      <w:r>
        <w:rPr>
          <w:b/>
          <w:i/>
          <w:sz w:val="32"/>
          <w:szCs w:val="32"/>
          <w:lang w:val="uk-UA"/>
        </w:rPr>
        <w:t>План роботи</w:t>
      </w:r>
    </w:p>
    <w:p w:rsidR="00037249" w:rsidRDefault="00037249" w:rsidP="00037249">
      <w:pPr>
        <w:tabs>
          <w:tab w:val="left" w:pos="3416"/>
        </w:tabs>
        <w:jc w:val="center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Львівської  обласної  психолого-медико-педагогічної  консультації</w:t>
      </w:r>
    </w:p>
    <w:p w:rsidR="00037249" w:rsidRPr="00690FB6" w:rsidRDefault="00037249" w:rsidP="00037249">
      <w:pPr>
        <w:tabs>
          <w:tab w:val="left" w:pos="3416"/>
        </w:tabs>
        <w:jc w:val="center"/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на лютий 2016  року</w:t>
      </w:r>
      <w:r>
        <w:rPr>
          <w:b/>
          <w:sz w:val="28"/>
          <w:szCs w:val="28"/>
          <w:lang w:val="uk-UA"/>
        </w:rPr>
        <w:t xml:space="preserve"> </w:t>
      </w: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7109"/>
        <w:gridCol w:w="2252"/>
        <w:gridCol w:w="2694"/>
      </w:tblGrid>
      <w:tr w:rsidR="00037249" w:rsidTr="00E402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№</w:t>
            </w:r>
          </w:p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Основні</w:t>
            </w:r>
          </w:p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ind w:left="-744"/>
              <w:jc w:val="center"/>
            </w:pPr>
            <w:r>
              <w:rPr>
                <w:b/>
                <w:bCs/>
                <w:lang w:val="uk-UA"/>
              </w:rPr>
              <w:t xml:space="preserve">           Відповідальний</w:t>
            </w:r>
          </w:p>
        </w:tc>
      </w:tr>
      <w:tr w:rsidR="00037249" w:rsidRPr="005E28EC" w:rsidTr="00E4021B">
        <w:trPr>
          <w:trHeight w:val="55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Психолого-педагогічне вивчення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до 18-ти років, які потребують корекції фізичного та (або) розумового розвитку, мають ознаки ризику виникнення труднощів пізнавальної діяльності та поведінки шляхом реалізації консультативної, просвітницької функцій.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 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249" w:rsidRPr="005E28EC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RPr="005E28EC" w:rsidTr="00E4021B">
        <w:trPr>
          <w:trHeight w:val="55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Психолого–педагогічне вивчення дітей дошкільного та шкільного віку, які потребують корекції фізичного та (або) розумового розвитку, з усіх районів та міст області.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04.02.2016р.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.02.2016р.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18.02.2016р.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25.02.2016р.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249" w:rsidRPr="009B4310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RPr="009B4310" w:rsidTr="00E4021B">
        <w:trPr>
          <w:trHeight w:val="825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Pr="006531B6" w:rsidRDefault="00037249" w:rsidP="00E4021B">
            <w:pPr>
              <w:jc w:val="both"/>
              <w:rPr>
                <w:lang w:val="uk-UA"/>
              </w:rPr>
            </w:pPr>
            <w:r w:rsidRPr="006531B6">
              <w:rPr>
                <w:lang w:val="uk-UA"/>
              </w:rPr>
              <w:t>3. Відповідно до графіка проведення засідань психолого-педагогічного вивчення дітей з особливими</w:t>
            </w:r>
            <w:r>
              <w:rPr>
                <w:lang w:val="uk-UA"/>
              </w:rPr>
              <w:t xml:space="preserve"> освітніми  потребами у 2016</w:t>
            </w:r>
            <w:r w:rsidRPr="006531B6">
              <w:rPr>
                <w:lang w:val="uk-UA"/>
              </w:rPr>
              <w:t xml:space="preserve"> р. участь у засіданнях районних (міських) ПМПК з метою надання консультативної та методичної допомоги у визначенні на</w:t>
            </w:r>
            <w:r>
              <w:rPr>
                <w:lang w:val="uk-UA"/>
              </w:rPr>
              <w:t>прямків корекційно-</w:t>
            </w:r>
            <w:proofErr w:type="spellStart"/>
            <w:r>
              <w:rPr>
                <w:lang w:val="uk-UA"/>
              </w:rPr>
              <w:t>розвиткової</w:t>
            </w:r>
            <w:proofErr w:type="spellEnd"/>
            <w:r>
              <w:rPr>
                <w:lang w:val="uk-UA"/>
              </w:rPr>
              <w:t xml:space="preserve"> </w:t>
            </w:r>
            <w:r w:rsidRPr="006531B6">
              <w:rPr>
                <w:lang w:val="uk-UA"/>
              </w:rPr>
              <w:t>роботи з урахуванням особливостей навчально-пізнавальної діяльності дитини.</w:t>
            </w:r>
            <w:r>
              <w:rPr>
                <w:lang w:val="uk-UA"/>
              </w:rPr>
              <w:t xml:space="preserve">   (додаток 1)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Pr="006531B6" w:rsidRDefault="00037249" w:rsidP="00E4021B">
            <w:pPr>
              <w:rPr>
                <w:lang w:val="uk-UA"/>
              </w:rPr>
            </w:pPr>
            <w:r>
              <w:rPr>
                <w:lang w:val="uk-UA"/>
              </w:rPr>
              <w:t>відповідно до графіка проведення психолого-педагогічного вивчення дітей з ООП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249" w:rsidRPr="009B4310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RPr="009B4310" w:rsidTr="00E4021B">
        <w:trPr>
          <w:trHeight w:val="65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4. Проведення додаткових виїзних засідань в заклади охорони здоров’я із залученням спеціалістів соціального захисту населення, служби у справах дітей.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rPr>
                <w:lang w:val="uk-UA"/>
              </w:rPr>
            </w:pPr>
            <w:r>
              <w:rPr>
                <w:lang w:val="uk-UA"/>
              </w:rPr>
              <w:t>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Tr="00E4021B"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RPr="00D412EB" w:rsidTr="00E4021B">
        <w:trPr>
          <w:trHeight w:val="69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Індивідуальна корекційно-</w:t>
            </w:r>
            <w:proofErr w:type="spellStart"/>
            <w:r>
              <w:rPr>
                <w:b/>
                <w:bCs/>
                <w:lang w:val="uk-UA"/>
              </w:rPr>
              <w:t>роз</w:t>
            </w:r>
            <w:bookmarkStart w:id="0" w:name="_GoBack"/>
            <w:bookmarkEnd w:id="0"/>
            <w:r>
              <w:rPr>
                <w:b/>
                <w:bCs/>
                <w:lang w:val="uk-UA"/>
              </w:rPr>
              <w:t>виткова</w:t>
            </w:r>
            <w:proofErr w:type="spellEnd"/>
          </w:p>
          <w:p w:rsidR="00037249" w:rsidRDefault="00037249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допомога дітям з особливими освітніми потребами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1. Проведення індивідуально-корекційної роботи з дітьми та підлітками, які мають порушення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249" w:rsidRPr="00D412EB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037249" w:rsidRPr="00D412EB" w:rsidTr="00E4021B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249" w:rsidRPr="00D412EB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RPr="00D412EB" w:rsidTr="00E4021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lastRenderedPageBreak/>
              <w:t>4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Просвітницька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Pr="00E615F6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1.Поповнення науково-методичної міні-бібліотеки літературою щодо навчання та виховання дітей з особливостями психофізичного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249" w:rsidRPr="00D412EB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RPr="00D412EB" w:rsidTr="00E4021B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Висвітлення новин про роботу обласної ПМПК на освітньому порталі Львівщини.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Брудна М.О.</w:t>
            </w:r>
          </w:p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Могола О.М.</w:t>
            </w:r>
          </w:p>
        </w:tc>
      </w:tr>
      <w:tr w:rsidR="00037249" w:rsidRPr="00D412EB" w:rsidTr="00E4021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Друк інформаційно-аналітичного вісника Львівської обласної ПМПК за 2015 рік.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Могола О. М.</w:t>
            </w:r>
          </w:p>
          <w:p w:rsidR="00037249" w:rsidRPr="00D412EB" w:rsidRDefault="00037249" w:rsidP="00E4021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Спірідонова</w:t>
            </w:r>
            <w:proofErr w:type="spellEnd"/>
            <w:r>
              <w:rPr>
                <w:lang w:val="uk-UA"/>
              </w:rPr>
              <w:t xml:space="preserve"> Г. Є.</w:t>
            </w:r>
          </w:p>
        </w:tc>
      </w:tr>
      <w:tr w:rsidR="00037249" w:rsidRPr="00C65969" w:rsidTr="00E4021B">
        <w:trPr>
          <w:trHeight w:val="84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Методична діяльність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Взяти участь у роботі «круглого столу» з питань удосконалення діяльності психолого-медико-педагогічних консультацій відповідно до новітньої освітньої політики.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</w:p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11.02.2016р.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Pr="00C6596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Могола О. М.</w:t>
            </w:r>
          </w:p>
        </w:tc>
      </w:tr>
      <w:tr w:rsidR="00037249" w:rsidRPr="00C65969" w:rsidTr="00E4021B">
        <w:trPr>
          <w:trHeight w:val="41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Взяти участь у всеукраїнському  науково-практичному семінарі «Шляхи реалізації запровадження інклюзивного навчання у загальноосвітньому просторі».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24.02. – 25.02.2016р.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Pr="00C6596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Могола О. М.</w:t>
            </w:r>
          </w:p>
        </w:tc>
      </w:tr>
      <w:tr w:rsidR="00037249" w:rsidRPr="00C65969" w:rsidTr="00E4021B">
        <w:trPr>
          <w:trHeight w:val="412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Взяти участь у засіданні «круглого столу», організованого ГО «Батьки Джерела».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Pr="00C6596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RPr="000936F0" w:rsidTr="00E4021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Психолого-педагогічний супровід</w:t>
            </w:r>
          </w:p>
          <w:p w:rsidR="00037249" w:rsidRDefault="00037249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та робота з батьками, діти яких мають тяжкі порушення психофізичного розвитку і не охоплені спеціальним навчанням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</w:p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Проведення повторного психолого-педагогічного вивчення дітей з тяжкими та складними вадами в умовах ПМПК та (або) в умовах сім’ї з метою їх соціально-трудової реабілітації.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rPr>
                <w:lang w:val="uk-UA"/>
              </w:rPr>
            </w:pPr>
          </w:p>
          <w:p w:rsidR="00037249" w:rsidRDefault="00037249" w:rsidP="00E4021B">
            <w:pPr>
              <w:snapToGrid w:val="0"/>
              <w:rPr>
                <w:lang w:val="uk-UA"/>
              </w:rPr>
            </w:pPr>
            <w:r>
              <w:rPr>
                <w:lang w:val="uk-UA"/>
              </w:rPr>
              <w:t>відповідно  до запитів батьків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</w:p>
          <w:p w:rsidR="00037249" w:rsidRPr="00C6596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Tr="00E4021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Узагальнення інформаційно-аналітичних звітів про діяльність</w:t>
            </w:r>
          </w:p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 (М)ПМПК упродовж І півріччя 2015/2016 </w:t>
            </w:r>
            <w:proofErr w:type="spellStart"/>
            <w:r>
              <w:rPr>
                <w:lang w:val="uk-UA"/>
              </w:rPr>
              <w:t>н.р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</w:t>
            </w:r>
          </w:p>
          <w:p w:rsidR="00037249" w:rsidRDefault="00037249" w:rsidP="00E4021B">
            <w:pPr>
              <w:jc w:val="both"/>
            </w:pPr>
            <w:r>
              <w:rPr>
                <w:lang w:val="uk-UA"/>
              </w:rPr>
              <w:t>консультанти</w:t>
            </w:r>
          </w:p>
        </w:tc>
      </w:tr>
      <w:tr w:rsidR="00037249" w:rsidRPr="00841C40" w:rsidTr="00E4021B">
        <w:trPr>
          <w:trHeight w:val="767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FB44F5">
              <w:rPr>
                <w:b/>
                <w:lang w:val="uk-UA"/>
              </w:rPr>
              <w:t xml:space="preserve">. </w:t>
            </w:r>
            <w:r w:rsidRPr="00254EA7">
              <w:rPr>
                <w:lang w:val="uk-UA"/>
              </w:rPr>
              <w:t>Координація діяльності шкільно</w:t>
            </w:r>
            <w:r>
              <w:rPr>
                <w:lang w:val="uk-UA"/>
              </w:rPr>
              <w:t>ї ПМПК шляхом аналізу пакету документів на дітей з психофізичними порушеннями, які представляються на повторне психолого-педагогічне вивчення.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Pr="00841C40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RPr="00841C40" w:rsidTr="00E4021B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Pr="00841C40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Консультанти</w:t>
            </w:r>
          </w:p>
        </w:tc>
      </w:tr>
      <w:tr w:rsidR="00037249" w:rsidRPr="00841C40" w:rsidTr="00E4021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snapToGrid w:val="0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rPr>
                <w:lang w:val="uk-UA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4.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Pr="00841C40" w:rsidRDefault="00037249" w:rsidP="00E4021B">
            <w:pPr>
              <w:snapToGrid w:val="0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Андрушків</w:t>
            </w:r>
            <w:proofErr w:type="spellEnd"/>
            <w:r>
              <w:rPr>
                <w:lang w:val="uk-UA"/>
              </w:rPr>
              <w:t xml:space="preserve"> С.О.</w:t>
            </w:r>
          </w:p>
        </w:tc>
      </w:tr>
      <w:tr w:rsidR="00037249" w:rsidRPr="000527D1" w:rsidTr="00E4021B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Взяти участь у засіданні Координаційної ради з питань освітнього, медичного, соціального супроводу дітей та осіб із порушеннями психофізичного розвитку.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rPr>
                <w:lang w:val="uk-UA"/>
              </w:rPr>
            </w:pPr>
            <w:r>
              <w:rPr>
                <w:lang w:val="uk-UA"/>
              </w:rPr>
              <w:t>відповідно до плану роботи</w:t>
            </w:r>
          </w:p>
          <w:p w:rsidR="00037249" w:rsidRDefault="00037249" w:rsidP="00E4021B">
            <w:pPr>
              <w:snapToGrid w:val="0"/>
              <w:rPr>
                <w:lang w:val="uk-UA"/>
              </w:rPr>
            </w:pP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Pr="00841C40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</w:t>
            </w:r>
          </w:p>
        </w:tc>
      </w:tr>
      <w:tr w:rsidR="00037249" w:rsidRPr="000527D1" w:rsidTr="00E4021B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2.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Pr="00841C40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RPr="000527D1" w:rsidTr="00E4021B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3. Аналіз нормативно – правової бази освіти стосовно захисту прав дітей з особливими освітніми потребами.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Pr="00841C40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  <w:tr w:rsidR="00037249" w:rsidRPr="000527D1" w:rsidTr="00E4021B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</w:t>
            </w:r>
          </w:p>
        </w:tc>
        <w:tc>
          <w:tcPr>
            <w:tcW w:w="29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7249" w:rsidRDefault="00037249" w:rsidP="00E4021B">
            <w:pPr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Робота Центру ранньої допомоги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1. Виявлення дітей віком від 0 до 4-х років, які потребують корекції фізичного та (або) розумового розвитку шляхом налагодження співпраці з установами охорони здоров’я, соціального захисту.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7249" w:rsidRDefault="00037249" w:rsidP="00E402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упродовж</w:t>
            </w:r>
          </w:p>
          <w:p w:rsidR="00037249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7249" w:rsidRPr="00841C40" w:rsidRDefault="00037249" w:rsidP="00E4021B">
            <w:pPr>
              <w:snapToGrid w:val="0"/>
              <w:jc w:val="both"/>
              <w:rPr>
                <w:lang w:val="uk-UA"/>
              </w:rPr>
            </w:pPr>
            <w:r>
              <w:rPr>
                <w:lang w:val="uk-UA"/>
              </w:rPr>
              <w:t>Завідувач, консультанти</w:t>
            </w:r>
          </w:p>
        </w:tc>
      </w:tr>
    </w:tbl>
    <w:p w:rsidR="00037249" w:rsidRDefault="00037249" w:rsidP="00037249">
      <w:pPr>
        <w:rPr>
          <w:b/>
          <w:bCs/>
          <w:sz w:val="32"/>
          <w:szCs w:val="32"/>
          <w:lang w:val="uk-UA"/>
        </w:rPr>
      </w:pPr>
    </w:p>
    <w:p w:rsidR="00A01441" w:rsidRDefault="00037249"/>
    <w:sectPr w:rsidR="00A01441" w:rsidSect="00037249">
      <w:pgSz w:w="16838" w:h="11906" w:orient="landscape"/>
      <w:pgMar w:top="426" w:right="850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49"/>
    <w:rsid w:val="00037249"/>
    <w:rsid w:val="00D87512"/>
    <w:rsid w:val="00DB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75EE9-413E-4A78-80C5-68D09E59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72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3100</Words>
  <Characters>1767</Characters>
  <Application>Microsoft Office Word</Application>
  <DocSecurity>0</DocSecurity>
  <Lines>14</Lines>
  <Paragraphs>9</Paragraphs>
  <ScaleCrop>false</ScaleCrop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2016-03-28T05:35:00Z</dcterms:created>
  <dcterms:modified xsi:type="dcterms:W3CDTF">2016-03-28T05:38:00Z</dcterms:modified>
</cp:coreProperties>
</file>