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4" w:rsidRDefault="000F2108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січень 2017</w:t>
      </w:r>
      <w:r w:rsidR="007013F4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7013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2A5850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0" w:rsidRPr="002A5850" w:rsidRDefault="002A5850" w:rsidP="002A5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9-18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0" w:rsidRPr="000F2108" w:rsidRDefault="002A5850" w:rsidP="002A58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850"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народження</w:t>
            </w:r>
            <w:r w:rsidR="00DA53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Івана Огієнка -  відомого педагога, вченого –мовознавця, міністра освіти УНР</w:t>
            </w:r>
          </w:p>
        </w:tc>
      </w:tr>
      <w:tr w:rsidR="007013F4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CD06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січня</w:t>
            </w:r>
          </w:p>
          <w:p w:rsidR="00CD0666" w:rsidRDefault="00CD066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4" w:rsidRDefault="00CD066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Різдвяний фестиваль «Велика коляда» за участю Народної хорової капели «Заграва» </w:t>
            </w:r>
            <w:r w:rsidR="00566A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Будинку вчителя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м.Трускавець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D0666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6" w:rsidRPr="002A5850" w:rsidRDefault="002A5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6" w:rsidRDefault="002A5850" w:rsidP="002A58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Різдвяний фестиваль «Велика коляда» за участю Народної хорової капели «Заграва» </w:t>
            </w:r>
            <w:r w:rsidR="00566A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Будинку вчителя (Храм Пресвятої Євхаристії)</w:t>
            </w:r>
          </w:p>
        </w:tc>
      </w:tr>
      <w:tr w:rsidR="002A5850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0" w:rsidRDefault="002A58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18-27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0" w:rsidRDefault="002A5850" w:rsidP="002A585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Соборності України на тему: «Українські педагоги у формуванні ідеї Соб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орності України»</w:t>
            </w:r>
          </w:p>
        </w:tc>
      </w:tr>
      <w:tr w:rsidR="002A1F22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5850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="002A1F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січня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1F22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підсумк</w:t>
            </w:r>
            <w:r w:rsidR="00566ACF">
              <w:rPr>
                <w:rFonts w:ascii="Times New Roman" w:hAnsi="Times New Roman"/>
                <w:sz w:val="28"/>
                <w:szCs w:val="28"/>
                <w:lang w:val="uk-UA"/>
              </w:rPr>
              <w:t>ів та нагородження переможців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учасників виставки-конкурсу «Різдвяна свічка»</w:t>
            </w:r>
          </w:p>
        </w:tc>
      </w:tr>
      <w:tr w:rsidR="002A1F22" w:rsidRPr="002A1F22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5850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2A1F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2" w:rsidRDefault="002A5850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стіл, присвячений Дню Соборності України</w:t>
            </w:r>
          </w:p>
        </w:tc>
      </w:tr>
      <w:tr w:rsidR="001B49FC" w:rsidRPr="002A5850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2A5850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1B49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C" w:rsidRDefault="001B49FC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Обласний фестиваль</w:t>
            </w:r>
            <w:r w:rsidR="002A5850">
              <w:rPr>
                <w:rFonts w:ascii="Times New Roman" w:hAnsi="Times New Roman"/>
                <w:sz w:val="28"/>
                <w:szCs w:val="28"/>
                <w:lang w:val="uk-UA"/>
              </w:rPr>
              <w:t>-конкурс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 Різдвом у серці»</w:t>
            </w:r>
          </w:p>
        </w:tc>
      </w:tr>
      <w:tr w:rsidR="002A5850" w:rsidRPr="002A5850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0" w:rsidRDefault="002A5850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50" w:rsidRDefault="002A5850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Музично-літературна композиція «Різдвяна зірка» за участю Народної хорової капели «Заграва» </w:t>
            </w:r>
            <w:r w:rsidR="00566A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Будинку вчителя (Собор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св.Апостолів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Петра і Павла)</w:t>
            </w:r>
          </w:p>
        </w:tc>
      </w:tr>
      <w:tr w:rsidR="002C4063" w:rsidRPr="002A5850" w:rsidTr="00701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63" w:rsidRDefault="002C4063" w:rsidP="002A1F2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26-31 січня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63" w:rsidRDefault="00644BC7" w:rsidP="002A1F2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присвячена Дню пам'яті Героїв Крут</w:t>
            </w:r>
          </w:p>
        </w:tc>
      </w:tr>
    </w:tbl>
    <w:p w:rsidR="007013F4" w:rsidRDefault="007013F4" w:rsidP="007013F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5424" w:rsidRDefault="00865424"/>
    <w:sectPr w:rsidR="00865424" w:rsidSect="007013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4"/>
    <w:rsid w:val="000F2108"/>
    <w:rsid w:val="001B49FC"/>
    <w:rsid w:val="002A1F22"/>
    <w:rsid w:val="002A5850"/>
    <w:rsid w:val="002C4063"/>
    <w:rsid w:val="00566ACF"/>
    <w:rsid w:val="00644BC7"/>
    <w:rsid w:val="007013F4"/>
    <w:rsid w:val="00865424"/>
    <w:rsid w:val="00961714"/>
    <w:rsid w:val="009F478B"/>
    <w:rsid w:val="00CB7089"/>
    <w:rsid w:val="00CD0666"/>
    <w:rsid w:val="00DA5399"/>
    <w:rsid w:val="00D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2016-12-21T14:35:00Z</cp:lastPrinted>
  <dcterms:created xsi:type="dcterms:W3CDTF">2015-12-23T08:04:00Z</dcterms:created>
  <dcterms:modified xsi:type="dcterms:W3CDTF">2016-12-22T12:38:00Z</dcterms:modified>
</cp:coreProperties>
</file>