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4B" w:rsidRPr="003A32C6" w:rsidRDefault="005A054B" w:rsidP="005A054B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bookmarkStart w:id="0" w:name="_Hlt13893564"/>
      <w:r w:rsidRPr="003A32C6">
        <w:rPr>
          <w:rFonts w:ascii="Times New Roman" w:hAnsi="Times New Roman"/>
          <w:noProof/>
          <w:sz w:val="26"/>
          <w:szCs w:val="26"/>
          <w:lang w:eastAsia="uk-UA"/>
        </w:rPr>
        <w:drawing>
          <wp:inline distT="0" distB="0" distL="0" distR="0" wp14:anchorId="5E492318" wp14:editId="36D4413C">
            <wp:extent cx="393700" cy="5429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4B" w:rsidRPr="003A32C6" w:rsidRDefault="005A054B" w:rsidP="005A054B">
      <w:pPr>
        <w:spacing w:before="60" w:after="60"/>
        <w:jc w:val="center"/>
        <w:rPr>
          <w:rFonts w:ascii="Times New Roman" w:hAnsi="Times New Roman"/>
          <w:i/>
          <w:sz w:val="26"/>
          <w:szCs w:val="26"/>
        </w:rPr>
      </w:pPr>
      <w:r w:rsidRPr="003A32C6">
        <w:rPr>
          <w:rFonts w:ascii="Times New Roman" w:hAnsi="Times New Roman"/>
          <w:sz w:val="26"/>
          <w:szCs w:val="26"/>
        </w:rPr>
        <w:t>МІНІСТЕРСТВО  ОСВІТИ  І  НАУКИ  УКРАЇНИ</w:t>
      </w:r>
    </w:p>
    <w:p w:rsidR="005A054B" w:rsidRPr="003A32C6" w:rsidRDefault="005A054B" w:rsidP="005A054B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 w:rsidRPr="003A32C6">
        <w:rPr>
          <w:rFonts w:ascii="Times New Roman" w:hAnsi="Times New Roman"/>
          <w:b/>
          <w:spacing w:val="20"/>
          <w:sz w:val="26"/>
          <w:szCs w:val="26"/>
        </w:rPr>
        <w:t>ДЕПАРТАМЕНТ ОСВІТИ І НАУКИ</w:t>
      </w:r>
    </w:p>
    <w:p w:rsidR="005A054B" w:rsidRPr="003A32C6" w:rsidRDefault="005A054B" w:rsidP="005A054B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 w:rsidRPr="003A32C6">
        <w:rPr>
          <w:rFonts w:ascii="Times New Roman" w:hAnsi="Times New Roman"/>
          <w:sz w:val="26"/>
          <w:szCs w:val="26"/>
        </w:rPr>
        <w:t>ЛЬВІВСЬКОЇ ОБЛАСНОЇ ДЕРЖАВНОЇ АДМІНІСТРАЦІЇ</w:t>
      </w:r>
    </w:p>
    <w:p w:rsidR="005A054B" w:rsidRPr="003A32C6" w:rsidRDefault="005A054B" w:rsidP="005A054B">
      <w:pPr>
        <w:jc w:val="center"/>
        <w:rPr>
          <w:rFonts w:ascii="Times New Roman" w:hAnsi="Times New Roman"/>
          <w:sz w:val="26"/>
          <w:szCs w:val="26"/>
        </w:rPr>
      </w:pPr>
      <w:r w:rsidRPr="003A32C6">
        <w:rPr>
          <w:rFonts w:ascii="Times New Roman" w:hAnsi="Times New Roman"/>
          <w:sz w:val="26"/>
          <w:szCs w:val="26"/>
        </w:rPr>
        <w:t xml:space="preserve">79008‚  м. Львів‚  вул. Просвіти,  4а; тел. 261-63-54‚  факс 261-63-54, 261-65-70, </w:t>
      </w:r>
      <w:r w:rsidRPr="003A32C6">
        <w:rPr>
          <w:rFonts w:ascii="Times New Roman" w:hAnsi="Times New Roman"/>
          <w:sz w:val="26"/>
          <w:szCs w:val="26"/>
          <w:lang w:val="en-US"/>
        </w:rPr>
        <w:t>E</w:t>
      </w:r>
      <w:r w:rsidRPr="003A32C6">
        <w:rPr>
          <w:rFonts w:ascii="Times New Roman" w:hAnsi="Times New Roman"/>
          <w:sz w:val="26"/>
          <w:szCs w:val="26"/>
        </w:rPr>
        <w:t>-</w:t>
      </w:r>
      <w:r w:rsidRPr="003A32C6">
        <w:rPr>
          <w:rFonts w:ascii="Times New Roman" w:hAnsi="Times New Roman"/>
          <w:sz w:val="26"/>
          <w:szCs w:val="26"/>
          <w:lang w:val="en-US"/>
        </w:rPr>
        <w:t>mail</w:t>
      </w:r>
      <w:r w:rsidRPr="003A32C6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3A32C6">
          <w:rPr>
            <w:rFonts w:ascii="Times New Roman" w:hAnsi="Times New Roman"/>
            <w:color w:val="0000FF"/>
            <w:sz w:val="26"/>
            <w:szCs w:val="26"/>
            <w:u w:val="single"/>
          </w:rPr>
          <w:t>guon@mail.lviv.ua</w:t>
        </w:r>
      </w:hyperlink>
    </w:p>
    <w:bookmarkEnd w:id="0"/>
    <w:p w:rsidR="005A054B" w:rsidRDefault="005A054B" w:rsidP="005A05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3"/>
        <w:gridCol w:w="5762"/>
      </w:tblGrid>
      <w:tr w:rsidR="005A054B" w:rsidTr="00211315">
        <w:trPr>
          <w:trHeight w:val="1753"/>
        </w:trPr>
        <w:tc>
          <w:tcPr>
            <w:tcW w:w="4963" w:type="dxa"/>
          </w:tcPr>
          <w:p w:rsidR="005A054B" w:rsidRPr="00E93C35" w:rsidRDefault="005A054B" w:rsidP="00211315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A32C6">
              <w:rPr>
                <w:rFonts w:ascii="Times New Roman" w:hAnsi="Times New Roman"/>
                <w:sz w:val="26"/>
                <w:szCs w:val="26"/>
              </w:rPr>
              <w:t xml:space="preserve">ід </w:t>
            </w:r>
            <w:r w:rsidRPr="00E93C35">
              <w:rPr>
                <w:rFonts w:ascii="Times New Roman" w:hAnsi="Times New Roman"/>
                <w:sz w:val="26"/>
                <w:szCs w:val="26"/>
              </w:rPr>
              <w:t>15.12.14 №01-08</w:t>
            </w:r>
            <w:r w:rsidRPr="00E93C35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E93C35">
              <w:rPr>
                <w:rFonts w:ascii="Times New Roman" w:hAnsi="Times New Roman"/>
                <w:sz w:val="26"/>
                <w:szCs w:val="26"/>
              </w:rPr>
              <w:t>3392</w:t>
            </w:r>
          </w:p>
          <w:p w:rsidR="005A054B" w:rsidRPr="003A32C6" w:rsidRDefault="005A054B" w:rsidP="00211315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A32C6">
              <w:rPr>
                <w:rFonts w:ascii="Times New Roman" w:hAnsi="Times New Roman"/>
                <w:sz w:val="26"/>
                <w:szCs w:val="26"/>
              </w:rPr>
              <w:t xml:space="preserve">На № </w:t>
            </w:r>
            <w:r w:rsidRPr="003A32C6">
              <w:rPr>
                <w:rFonts w:ascii="Times New Roman" w:hAnsi="Times New Roman"/>
                <w:b/>
                <w:sz w:val="26"/>
                <w:szCs w:val="26"/>
              </w:rPr>
              <w:t>________</w:t>
            </w:r>
            <w:r w:rsidRPr="003A32C6">
              <w:rPr>
                <w:rFonts w:ascii="Times New Roman" w:hAnsi="Times New Roman"/>
                <w:sz w:val="26"/>
                <w:szCs w:val="26"/>
              </w:rPr>
              <w:t xml:space="preserve"> від </w:t>
            </w:r>
            <w:r w:rsidRPr="003A32C6">
              <w:rPr>
                <w:rFonts w:ascii="Times New Roman" w:hAnsi="Times New Roman"/>
                <w:b/>
                <w:sz w:val="26"/>
                <w:szCs w:val="26"/>
              </w:rPr>
              <w:t>________</w:t>
            </w:r>
          </w:p>
        </w:tc>
        <w:tc>
          <w:tcPr>
            <w:tcW w:w="5762" w:type="dxa"/>
          </w:tcPr>
          <w:p w:rsidR="005A054B" w:rsidRPr="003A32C6" w:rsidRDefault="005A054B" w:rsidP="00211315">
            <w:pPr>
              <w:tabs>
                <w:tab w:val="left" w:pos="3828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A32C6">
              <w:rPr>
                <w:rFonts w:ascii="Times New Roman" w:hAnsi="Times New Roman"/>
                <w:b/>
                <w:sz w:val="26"/>
                <w:szCs w:val="26"/>
              </w:rPr>
              <w:t>Керівникам органів управління</w:t>
            </w:r>
          </w:p>
          <w:p w:rsidR="005A054B" w:rsidRPr="003A32C6" w:rsidRDefault="005A054B" w:rsidP="00211315">
            <w:pPr>
              <w:tabs>
                <w:tab w:val="left" w:pos="3828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A32C6">
              <w:rPr>
                <w:rFonts w:ascii="Times New Roman" w:hAnsi="Times New Roman"/>
                <w:b/>
                <w:sz w:val="26"/>
                <w:szCs w:val="26"/>
              </w:rPr>
              <w:t>освітою районів і міст області</w:t>
            </w:r>
          </w:p>
        </w:tc>
      </w:tr>
    </w:tbl>
    <w:p w:rsidR="005A054B" w:rsidRDefault="005A054B" w:rsidP="005A054B">
      <w:pPr>
        <w:spacing w:line="240" w:lineRule="auto"/>
        <w:rPr>
          <w:rFonts w:ascii="Times New Roman" w:eastAsia="Times New Roman" w:hAnsi="Times New Roman"/>
          <w:b/>
          <w:i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Щодо впровадження </w:t>
      </w:r>
      <w:r>
        <w:rPr>
          <w:rFonts w:ascii="Times New Roman" w:eastAsia="Times New Roman" w:hAnsi="Times New Roman"/>
          <w:b/>
          <w:i/>
          <w:color w:val="222222"/>
          <w:sz w:val="28"/>
          <w:szCs w:val="28"/>
          <w:lang w:eastAsia="uk-UA"/>
        </w:rPr>
        <w:t>єдиних основних</w:t>
      </w:r>
    </w:p>
    <w:p w:rsidR="005A054B" w:rsidRDefault="005A054B" w:rsidP="005A054B">
      <w:pPr>
        <w:spacing w:line="240" w:lineRule="auto"/>
        <w:rPr>
          <w:rFonts w:ascii="Times New Roman" w:eastAsia="Times New Roman" w:hAnsi="Times New Roman"/>
          <w:b/>
          <w:i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i/>
          <w:color w:val="222222"/>
          <w:sz w:val="28"/>
          <w:szCs w:val="28"/>
          <w:lang w:eastAsia="uk-UA"/>
        </w:rPr>
        <w:t>вимог розповсюдження освітнього інформування</w:t>
      </w:r>
    </w:p>
    <w:p w:rsidR="005A054B" w:rsidRDefault="005A054B" w:rsidP="005A054B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Програми розвитку освіти Львівщини на 2013-2016 роки,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виконання Напрямів діяльності та заходів Програми запобігання та протидії корупції у Львівській області на 2013-2015 роки, з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метою </w:t>
      </w:r>
      <w:r>
        <w:rPr>
          <w:rFonts w:ascii="Times New Roman" w:hAnsi="Times New Roman"/>
          <w:sz w:val="28"/>
          <w:szCs w:val="28"/>
        </w:rPr>
        <w:t xml:space="preserve">створення ефективної системи 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упровадження на ВЕБ-САЙТ</w:t>
      </w:r>
      <w:r>
        <w:rPr>
          <w:rFonts w:ascii="Times New Roman" w:hAnsi="Times New Roman"/>
          <w:sz w:val="28"/>
          <w:szCs w:val="28"/>
        </w:rPr>
        <w:t>ах відділів та управлінь освітою районів і міст області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єдиних основних вимог розповсюдження інформації освіти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забезпечення функціонування,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розмежування чіткого доступу до матеріалів, полегшення управління контентом, 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департамент освіти і науки Львівської </w:t>
      </w:r>
      <w:r>
        <w:rPr>
          <w:rFonts w:ascii="Times New Roman" w:hAnsi="Times New Roman"/>
          <w:sz w:val="28"/>
          <w:szCs w:val="28"/>
        </w:rPr>
        <w:t>облдержадміністрації зобов’язує керівників відділів та управлінь освіти Львівської області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вдосконалити такий напрямок робіт:</w:t>
      </w:r>
    </w:p>
    <w:p w:rsidR="005A054B" w:rsidRDefault="005A054B" w:rsidP="005A054B">
      <w:pPr>
        <w:tabs>
          <w:tab w:val="left" w:pos="72"/>
        </w:tabs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30</w:t>
      </w:r>
      <w:r>
        <w:rPr>
          <w:rFonts w:ascii="Times New Roman" w:hAnsi="Times New Roman"/>
          <w:b/>
          <w:sz w:val="28"/>
          <w:szCs w:val="28"/>
          <w:u w:val="single"/>
        </w:rPr>
        <w:t> січня 2015 року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творити і модернізувати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ВЕБ-САЙТ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відділів, управлінь освіти області 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>(при наявності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>сторінок у соціальних мережах)</w:t>
      </w:r>
      <w:r>
        <w:rPr>
          <w:rFonts w:ascii="Times New Roman" w:hAnsi="Times New Roman"/>
          <w:sz w:val="28"/>
          <w:szCs w:val="28"/>
        </w:rPr>
        <w:t xml:space="preserve"> зі звітом щодо повного оновлення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uk-UA"/>
        </w:rPr>
        <w:t>інформації</w:t>
      </w:r>
      <w:r>
        <w:rPr>
          <w:rFonts w:ascii="Times New Roman" w:hAnsi="Times New Roman"/>
          <w:sz w:val="28"/>
          <w:szCs w:val="28"/>
        </w:rPr>
        <w:t xml:space="preserve"> на адресу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osvitportalloda@gmail.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color w:val="222222"/>
          <w:sz w:val="28"/>
          <w:szCs w:val="28"/>
          <w:lang w:eastAsia="uk-UA"/>
        </w:rPr>
        <w:t>.</w:t>
      </w:r>
    </w:p>
    <w:p w:rsidR="005A054B" w:rsidRDefault="005A054B" w:rsidP="005A054B">
      <w:pPr>
        <w:tabs>
          <w:tab w:val="left" w:pos="72"/>
        </w:tabs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Дотримання єдиних основних вимог до </w:t>
      </w:r>
      <w:r w:rsidRPr="00165242">
        <w:rPr>
          <w:rFonts w:ascii="Times New Roman" w:eastAsia="Times New Roman" w:hAnsi="Times New Roman"/>
          <w:color w:val="222222"/>
          <w:sz w:val="24"/>
          <w:szCs w:val="28"/>
          <w:lang w:eastAsia="uk-UA"/>
        </w:rPr>
        <w:t>ВЕБ-САЙТ</w:t>
      </w:r>
      <w:r w:rsidRPr="00165242">
        <w:rPr>
          <w:rFonts w:ascii="Times New Roman" w:hAnsi="Times New Roman"/>
          <w:sz w:val="24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Навігація по сайту становить такі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основні пункти та підпункти меню</w:t>
      </w:r>
      <w:r>
        <w:rPr>
          <w:rFonts w:ascii="Times New Roman" w:hAnsi="Times New Roman"/>
          <w:sz w:val="28"/>
          <w:szCs w:val="28"/>
        </w:rPr>
        <w:t>:</w:t>
      </w:r>
    </w:p>
    <w:p w:rsidR="005A054B" w:rsidRPr="005A054B" w:rsidRDefault="005A054B" w:rsidP="005A054B">
      <w:pPr>
        <w:pStyle w:val="a4"/>
        <w:numPr>
          <w:ilvl w:val="0"/>
          <w:numId w:val="2"/>
        </w:numPr>
        <w:tabs>
          <w:tab w:val="left" w:pos="72"/>
        </w:tabs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5A054B">
        <w:rPr>
          <w:rFonts w:ascii="Times New Roman" w:eastAsia="Times New Roman" w:hAnsi="Times New Roman"/>
          <w:b/>
          <w:color w:val="222222"/>
          <w:sz w:val="28"/>
          <w:szCs w:val="28"/>
          <w:lang w:eastAsia="uk-UA"/>
        </w:rPr>
        <w:t>Новини, Анонси</w:t>
      </w:r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(з датою створення);</w:t>
      </w:r>
    </w:p>
    <w:p w:rsidR="005A054B" w:rsidRPr="005A054B" w:rsidRDefault="005A054B" w:rsidP="005A054B">
      <w:pPr>
        <w:pStyle w:val="a4"/>
        <w:numPr>
          <w:ilvl w:val="0"/>
          <w:numId w:val="2"/>
        </w:numPr>
        <w:tabs>
          <w:tab w:val="left" w:pos="72"/>
        </w:tabs>
        <w:spacing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5A054B">
        <w:rPr>
          <w:rFonts w:ascii="Times New Roman" w:eastAsia="Times New Roman" w:hAnsi="Times New Roman"/>
          <w:b/>
          <w:color w:val="222222"/>
          <w:sz w:val="28"/>
          <w:szCs w:val="28"/>
          <w:lang w:eastAsia="uk-UA"/>
        </w:rPr>
        <w:t>Відділ, управління освіти</w:t>
      </w:r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:</w:t>
      </w:r>
      <w:r w:rsidRPr="005A054B">
        <w:rPr>
          <w:rFonts w:ascii="Times New Roman" w:hAnsi="Times New Roman"/>
          <w:sz w:val="28"/>
          <w:szCs w:val="28"/>
        </w:rPr>
        <w:t xml:space="preserve"> К</w:t>
      </w:r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онтакти, Структура, </w:t>
      </w:r>
      <w:r w:rsidRPr="005A054B">
        <w:rPr>
          <w:rFonts w:ascii="Times New Roman" w:hAnsi="Times New Roman"/>
          <w:color w:val="000000"/>
          <w:spacing w:val="-1"/>
          <w:sz w:val="28"/>
          <w:szCs w:val="28"/>
        </w:rPr>
        <w:t xml:space="preserve">Підрозділи, Керівництво, Штатний розпис, Графік прийому, Положення, </w:t>
      </w:r>
      <w:r w:rsidRPr="005A054B">
        <w:rPr>
          <w:rFonts w:ascii="Times New Roman" w:hAnsi="Times New Roman"/>
          <w:sz w:val="28"/>
          <w:szCs w:val="28"/>
        </w:rPr>
        <w:t>Надання адміністративних послуг</w:t>
      </w:r>
      <w:r w:rsidR="00AC6AA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,</w:t>
      </w:r>
    </w:p>
    <w:p w:rsidR="005A054B" w:rsidRPr="005A054B" w:rsidRDefault="005A054B" w:rsidP="005A054B">
      <w:pPr>
        <w:pStyle w:val="a4"/>
        <w:numPr>
          <w:ilvl w:val="0"/>
          <w:numId w:val="2"/>
        </w:numPr>
        <w:tabs>
          <w:tab w:val="left" w:pos="72"/>
        </w:tabs>
        <w:spacing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5A054B">
        <w:rPr>
          <w:rFonts w:ascii="Times New Roman" w:hAnsi="Times New Roman"/>
          <w:b/>
          <w:color w:val="000000"/>
          <w:spacing w:val="-1"/>
          <w:sz w:val="28"/>
          <w:szCs w:val="28"/>
        </w:rPr>
        <w:t>Бюджет, Державні закупівлі</w:t>
      </w:r>
      <w:r w:rsidRPr="005A054B">
        <w:rPr>
          <w:rFonts w:ascii="Times New Roman" w:hAnsi="Times New Roman"/>
          <w:color w:val="000000"/>
          <w:spacing w:val="-1"/>
          <w:sz w:val="28"/>
          <w:szCs w:val="28"/>
        </w:rPr>
        <w:t>: Річний план закупівель, Оголошення з проведення та результати державних закупівель;</w:t>
      </w:r>
    </w:p>
    <w:p w:rsidR="005A054B" w:rsidRPr="005A054B" w:rsidRDefault="005A054B" w:rsidP="005A054B">
      <w:pPr>
        <w:pStyle w:val="a4"/>
        <w:numPr>
          <w:ilvl w:val="0"/>
          <w:numId w:val="2"/>
        </w:numPr>
        <w:tabs>
          <w:tab w:val="left" w:pos="72"/>
        </w:tabs>
        <w:spacing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5A054B">
        <w:rPr>
          <w:rFonts w:ascii="Times New Roman" w:hAnsi="Times New Roman"/>
          <w:b/>
          <w:spacing w:val="-1"/>
          <w:sz w:val="28"/>
          <w:szCs w:val="28"/>
        </w:rPr>
        <w:lastRenderedPageBreak/>
        <w:t xml:space="preserve">Плани роботи </w:t>
      </w:r>
      <w:r w:rsidRPr="005A054B">
        <w:rPr>
          <w:rFonts w:ascii="Times New Roman" w:eastAsia="Times New Roman" w:hAnsi="Times New Roman"/>
          <w:b/>
          <w:sz w:val="28"/>
          <w:szCs w:val="28"/>
          <w:lang w:eastAsia="uk-UA"/>
        </w:rPr>
        <w:t>відділу</w:t>
      </w:r>
      <w:r w:rsidRPr="005A054B">
        <w:rPr>
          <w:rFonts w:ascii="Times New Roman" w:eastAsia="Times New Roman" w:hAnsi="Times New Roman"/>
          <w:b/>
          <w:color w:val="222222"/>
          <w:sz w:val="28"/>
          <w:szCs w:val="28"/>
          <w:lang w:eastAsia="uk-UA"/>
        </w:rPr>
        <w:t>, управління освіти</w:t>
      </w:r>
      <w:r w:rsidRPr="005A054B">
        <w:rPr>
          <w:rFonts w:ascii="Times New Roman" w:hAnsi="Times New Roman"/>
          <w:sz w:val="28"/>
          <w:szCs w:val="28"/>
        </w:rPr>
        <w:t xml:space="preserve"> та закладів обласного підпорядкування</w:t>
      </w:r>
      <w:r w:rsidRPr="005A054B">
        <w:rPr>
          <w:rFonts w:ascii="Times New Roman" w:hAnsi="Times New Roman"/>
          <w:color w:val="000000"/>
          <w:spacing w:val="-1"/>
          <w:sz w:val="28"/>
          <w:szCs w:val="28"/>
        </w:rPr>
        <w:t>, Програми розвитку та звіти про їх виконання;</w:t>
      </w:r>
    </w:p>
    <w:p w:rsidR="005A054B" w:rsidRPr="005A054B" w:rsidRDefault="005A054B" w:rsidP="005A054B">
      <w:pPr>
        <w:pStyle w:val="a4"/>
        <w:numPr>
          <w:ilvl w:val="0"/>
          <w:numId w:val="2"/>
        </w:numPr>
        <w:tabs>
          <w:tab w:val="left" w:pos="72"/>
        </w:tabs>
        <w:spacing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5A054B">
        <w:rPr>
          <w:rFonts w:ascii="Times New Roman" w:hAnsi="Times New Roman"/>
          <w:b/>
          <w:color w:val="000000"/>
          <w:spacing w:val="-1"/>
          <w:sz w:val="28"/>
          <w:szCs w:val="28"/>
        </w:rPr>
        <w:t>Нормативна та правова база</w:t>
      </w:r>
      <w:r w:rsidRPr="005A054B">
        <w:rPr>
          <w:rFonts w:ascii="Times New Roman" w:hAnsi="Times New Roman"/>
          <w:color w:val="000000"/>
          <w:spacing w:val="-1"/>
          <w:sz w:val="28"/>
          <w:szCs w:val="28"/>
        </w:rPr>
        <w:t xml:space="preserve">: організаційні документи, розпорядчі документи з </w:t>
      </w:r>
      <w:r w:rsidRPr="005A054B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оприлюдненням усіх </w:t>
      </w:r>
      <w:r w:rsidRPr="005A054B">
        <w:rPr>
          <w:rFonts w:ascii="Times New Roman" w:hAnsi="Times New Roman"/>
          <w:color w:val="000000"/>
          <w:sz w:val="28"/>
          <w:szCs w:val="28"/>
        </w:rPr>
        <w:t>чинних актів</w:t>
      </w:r>
      <w:r w:rsidRPr="005A054B">
        <w:rPr>
          <w:rFonts w:ascii="Times New Roman" w:hAnsi="Times New Roman"/>
          <w:color w:val="000000"/>
          <w:spacing w:val="-1"/>
          <w:sz w:val="28"/>
          <w:szCs w:val="28"/>
        </w:rPr>
        <w:t>, Вакансії, Доступ до публічної інформації;</w:t>
      </w:r>
    </w:p>
    <w:p w:rsidR="005A054B" w:rsidRPr="005A054B" w:rsidRDefault="005A054B" w:rsidP="005A054B">
      <w:pPr>
        <w:pStyle w:val="a4"/>
        <w:numPr>
          <w:ilvl w:val="0"/>
          <w:numId w:val="2"/>
        </w:numPr>
        <w:shd w:val="clear" w:color="auto" w:fill="FFFFFF"/>
        <w:tabs>
          <w:tab w:val="left" w:pos="72"/>
        </w:tabs>
        <w:spacing w:after="0" w:line="240" w:lineRule="atLeast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uk-UA"/>
        </w:rPr>
      </w:pPr>
      <w:r w:rsidRPr="005A054B">
        <w:rPr>
          <w:rFonts w:ascii="Times New Roman" w:eastAsia="Times New Roman" w:hAnsi="Times New Roman"/>
          <w:b/>
          <w:color w:val="222222"/>
          <w:sz w:val="28"/>
          <w:szCs w:val="28"/>
          <w:lang w:eastAsia="uk-UA"/>
        </w:rPr>
        <w:t>Повна мережа закладів освіти</w:t>
      </w:r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(</w:t>
      </w:r>
      <w:r w:rsidRPr="005A054B">
        <w:rPr>
          <w:rFonts w:ascii="Times New Roman" w:hAnsi="Times New Roman"/>
          <w:sz w:val="28"/>
          <w:szCs w:val="28"/>
        </w:rPr>
        <w:t xml:space="preserve">Середня, дошкільна та позашкільна освіта, </w:t>
      </w:r>
      <w:proofErr w:type="spellStart"/>
      <w:r w:rsidRPr="005A054B">
        <w:rPr>
          <w:rFonts w:ascii="Times New Roman" w:hAnsi="Times New Roman"/>
          <w:sz w:val="28"/>
          <w:szCs w:val="28"/>
        </w:rPr>
        <w:t>Профтехосвіта</w:t>
      </w:r>
      <w:proofErr w:type="spellEnd"/>
      <w:r w:rsidRPr="005A054B">
        <w:rPr>
          <w:rFonts w:ascii="Times New Roman" w:hAnsi="Times New Roman"/>
          <w:sz w:val="28"/>
          <w:szCs w:val="28"/>
        </w:rPr>
        <w:t>, Вища освіта</w:t>
      </w:r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) </w:t>
      </w:r>
      <w:r w:rsidRPr="005A054B">
        <w:rPr>
          <w:rFonts w:ascii="Times New Roman" w:hAnsi="Times New Roman"/>
          <w:color w:val="222222"/>
          <w:sz w:val="28"/>
          <w:szCs w:val="28"/>
          <w:lang w:eastAsia="uk-UA"/>
        </w:rPr>
        <w:t>контакти</w:t>
      </w:r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з посиланнями на </w:t>
      </w:r>
      <w:proofErr w:type="spellStart"/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ВЕБ-</w:t>
      </w:r>
      <w:r w:rsidRPr="005A054B">
        <w:rPr>
          <w:rFonts w:ascii="Times New Roman" w:hAnsi="Times New Roman"/>
          <w:sz w:val="28"/>
          <w:szCs w:val="28"/>
        </w:rPr>
        <w:t>сторінки</w:t>
      </w:r>
      <w:proofErr w:type="spellEnd"/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r w:rsidRPr="005A054B">
        <w:rPr>
          <w:rFonts w:ascii="Times New Roman" w:hAnsi="Times New Roman"/>
          <w:color w:val="222222"/>
          <w:sz w:val="28"/>
          <w:szCs w:val="28"/>
          <w:lang w:eastAsia="uk-UA"/>
        </w:rPr>
        <w:t>(при наявності</w:t>
      </w:r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r w:rsidRPr="005A054B">
        <w:rPr>
          <w:rFonts w:ascii="Times New Roman" w:hAnsi="Times New Roman"/>
          <w:sz w:val="28"/>
          <w:szCs w:val="28"/>
        </w:rPr>
        <w:t xml:space="preserve">– </w:t>
      </w:r>
      <w:r w:rsidRPr="005A054B">
        <w:rPr>
          <w:rFonts w:ascii="Times New Roman" w:hAnsi="Times New Roman"/>
          <w:color w:val="222222"/>
          <w:sz w:val="28"/>
          <w:szCs w:val="28"/>
          <w:lang w:eastAsia="uk-UA"/>
        </w:rPr>
        <w:t>сторінок у соціальних мережах);</w:t>
      </w:r>
    </w:p>
    <w:p w:rsidR="005A054B" w:rsidRPr="005A054B" w:rsidRDefault="005A054B" w:rsidP="005A054B">
      <w:pPr>
        <w:pStyle w:val="a4"/>
        <w:numPr>
          <w:ilvl w:val="0"/>
          <w:numId w:val="2"/>
        </w:numPr>
        <w:shd w:val="clear" w:color="auto" w:fill="FFFFFF"/>
        <w:tabs>
          <w:tab w:val="left" w:pos="72"/>
        </w:tabs>
        <w:spacing w:after="0" w:line="240" w:lineRule="auto"/>
        <w:ind w:right="17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054B">
        <w:rPr>
          <w:rFonts w:ascii="Times New Roman" w:eastAsia="Times New Roman" w:hAnsi="Times New Roman"/>
          <w:b/>
          <w:color w:val="222222"/>
          <w:sz w:val="28"/>
          <w:szCs w:val="28"/>
          <w:lang w:eastAsia="uk-UA"/>
        </w:rPr>
        <w:t>Соціальний захист дітей:</w:t>
      </w:r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Районна ПМПК </w:t>
      </w:r>
      <w:r w:rsidRPr="005A054B">
        <w:rPr>
          <w:rFonts w:ascii="Times New Roman" w:hAnsi="Times New Roman"/>
          <w:color w:val="222222"/>
          <w:sz w:val="28"/>
          <w:szCs w:val="28"/>
          <w:lang w:eastAsia="uk-UA"/>
        </w:rPr>
        <w:t>(контакти, адміністрація, структура, програми,</w:t>
      </w:r>
      <w:r w:rsidRPr="005A054B">
        <w:rPr>
          <w:rFonts w:ascii="Times New Roman" w:hAnsi="Times New Roman"/>
          <w:sz w:val="28"/>
          <w:szCs w:val="28"/>
        </w:rPr>
        <w:t xml:space="preserve"> діючого календаря подій</w:t>
      </w:r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r w:rsidRPr="005A054B">
        <w:rPr>
          <w:rFonts w:ascii="Times New Roman" w:hAnsi="Times New Roman"/>
          <w:sz w:val="28"/>
          <w:szCs w:val="28"/>
        </w:rPr>
        <w:t>– навчальні плани, графіки),</w:t>
      </w:r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Освіта дітей з особливими потребами, Методичні рекомендації, Логопедична служба, Психологічна служба </w:t>
      </w:r>
      <w:r w:rsidRPr="005A054B">
        <w:rPr>
          <w:rFonts w:ascii="Times New Roman" w:hAnsi="Times New Roman"/>
          <w:sz w:val="28"/>
          <w:szCs w:val="28"/>
        </w:rPr>
        <w:t xml:space="preserve">(порадник, </w:t>
      </w:r>
      <w:r w:rsidRPr="005A054B">
        <w:rPr>
          <w:rFonts w:ascii="Times New Roman" w:hAnsi="Times New Roman"/>
          <w:color w:val="222222"/>
          <w:sz w:val="28"/>
          <w:szCs w:val="28"/>
          <w:lang w:eastAsia="uk-UA"/>
        </w:rPr>
        <w:t>проекти, акції)</w:t>
      </w:r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ВЕБ-</w:t>
      </w:r>
      <w:r w:rsidRPr="005A054B">
        <w:rPr>
          <w:rFonts w:ascii="Times New Roman" w:hAnsi="Times New Roman"/>
          <w:sz w:val="28"/>
          <w:szCs w:val="28"/>
        </w:rPr>
        <w:t>сторінка</w:t>
      </w:r>
      <w:proofErr w:type="spellEnd"/>
      <w:r w:rsidRPr="005A054B">
        <w:rPr>
          <w:rFonts w:ascii="Times New Roman" w:hAnsi="Times New Roman"/>
          <w:sz w:val="28"/>
          <w:szCs w:val="28"/>
        </w:rPr>
        <w:t>,</w:t>
      </w:r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r w:rsidRPr="005A054B">
        <w:rPr>
          <w:rFonts w:ascii="Times New Roman" w:hAnsi="Times New Roman"/>
          <w:color w:val="222222"/>
          <w:sz w:val="28"/>
          <w:szCs w:val="28"/>
          <w:lang w:eastAsia="uk-UA"/>
        </w:rPr>
        <w:t>Сторінки соціальних мереж (при наявності)</w:t>
      </w:r>
      <w:r w:rsidRPr="005A054B">
        <w:rPr>
          <w:rFonts w:ascii="Times New Roman" w:hAnsi="Times New Roman"/>
          <w:sz w:val="28"/>
          <w:szCs w:val="28"/>
        </w:rPr>
        <w:t xml:space="preserve"> згідно листа ДОН ЛОДА від 05.11.2014 №01-09/2998</w:t>
      </w:r>
      <w:r w:rsidRPr="005A054B">
        <w:rPr>
          <w:rFonts w:ascii="Times New Roman" w:hAnsi="Times New Roman"/>
          <w:color w:val="222222"/>
          <w:sz w:val="28"/>
          <w:szCs w:val="28"/>
          <w:lang w:eastAsia="uk-UA"/>
        </w:rPr>
        <w:t>;</w:t>
      </w:r>
    </w:p>
    <w:p w:rsidR="005A054B" w:rsidRPr="005A054B" w:rsidRDefault="005A054B" w:rsidP="005A054B">
      <w:pPr>
        <w:pStyle w:val="a4"/>
        <w:numPr>
          <w:ilvl w:val="0"/>
          <w:numId w:val="2"/>
        </w:numPr>
        <w:shd w:val="clear" w:color="auto" w:fill="FFFFFF"/>
        <w:tabs>
          <w:tab w:val="left" w:pos="72"/>
        </w:tabs>
        <w:spacing w:after="0" w:line="240" w:lineRule="auto"/>
        <w:ind w:right="17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054B">
        <w:rPr>
          <w:rFonts w:ascii="Times New Roman" w:hAnsi="Times New Roman"/>
          <w:b/>
          <w:sz w:val="28"/>
          <w:szCs w:val="28"/>
        </w:rPr>
        <w:t>Методичн</w:t>
      </w:r>
      <w:r w:rsidR="00177542">
        <w:rPr>
          <w:rFonts w:ascii="Times New Roman" w:hAnsi="Times New Roman"/>
          <w:b/>
          <w:sz w:val="28"/>
          <w:szCs w:val="28"/>
        </w:rPr>
        <w:t>ий кабінет</w:t>
      </w:r>
      <w:bookmarkStart w:id="1" w:name="_GoBack"/>
      <w:bookmarkEnd w:id="1"/>
      <w:r w:rsidRPr="005A054B">
        <w:rPr>
          <w:rFonts w:ascii="Times New Roman" w:hAnsi="Times New Roman"/>
          <w:b/>
          <w:sz w:val="28"/>
          <w:szCs w:val="28"/>
        </w:rPr>
        <w:t xml:space="preserve">: </w:t>
      </w:r>
      <w:r w:rsidRPr="005A054B">
        <w:rPr>
          <w:rFonts w:ascii="Times New Roman" w:hAnsi="Times New Roman"/>
          <w:sz w:val="28"/>
          <w:szCs w:val="28"/>
        </w:rPr>
        <w:t>НП база,</w:t>
      </w:r>
      <w:r w:rsidRPr="005A054B">
        <w:rPr>
          <w:rFonts w:ascii="Times New Roman" w:hAnsi="Times New Roman"/>
          <w:b/>
          <w:sz w:val="28"/>
          <w:szCs w:val="28"/>
        </w:rPr>
        <w:t xml:space="preserve"> </w:t>
      </w:r>
      <w:r w:rsidRPr="005A054B">
        <w:rPr>
          <w:rFonts w:ascii="Times New Roman" w:hAnsi="Times New Roman"/>
          <w:sz w:val="28"/>
          <w:szCs w:val="28"/>
        </w:rPr>
        <w:t xml:space="preserve">Підвищення кваліфікації, Планування роботи, Конкурси, Семінари, тренінги, </w:t>
      </w:r>
      <w:proofErr w:type="spellStart"/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ВЕБ-</w:t>
      </w:r>
      <w:r w:rsidRPr="005A054B">
        <w:rPr>
          <w:rFonts w:ascii="Times New Roman" w:hAnsi="Times New Roman"/>
          <w:sz w:val="28"/>
          <w:szCs w:val="28"/>
        </w:rPr>
        <w:t>сторінка</w:t>
      </w:r>
      <w:proofErr w:type="spellEnd"/>
      <w:r w:rsidRPr="005A054B">
        <w:rPr>
          <w:rFonts w:ascii="Times New Roman" w:hAnsi="Times New Roman"/>
          <w:sz w:val="28"/>
          <w:szCs w:val="28"/>
        </w:rPr>
        <w:t>,</w:t>
      </w:r>
      <w:r w:rsidRPr="005A054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r w:rsidRPr="005A054B">
        <w:rPr>
          <w:rFonts w:ascii="Times New Roman" w:hAnsi="Times New Roman"/>
          <w:color w:val="222222"/>
          <w:sz w:val="28"/>
          <w:szCs w:val="28"/>
          <w:lang w:eastAsia="uk-UA"/>
        </w:rPr>
        <w:t>Сторінки у соціальних мережах (при наявності);</w:t>
      </w:r>
    </w:p>
    <w:p w:rsidR="005A054B" w:rsidRPr="005A054B" w:rsidRDefault="005A054B" w:rsidP="005A054B">
      <w:pPr>
        <w:pStyle w:val="a4"/>
        <w:numPr>
          <w:ilvl w:val="0"/>
          <w:numId w:val="2"/>
        </w:numPr>
        <w:shd w:val="clear" w:color="auto" w:fill="FFFFFF"/>
        <w:tabs>
          <w:tab w:val="left" w:pos="72"/>
        </w:tabs>
        <w:spacing w:after="0" w:line="240" w:lineRule="auto"/>
        <w:ind w:right="17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054B">
        <w:rPr>
          <w:rFonts w:ascii="Times New Roman" w:hAnsi="Times New Roman"/>
          <w:b/>
          <w:color w:val="000000"/>
          <w:spacing w:val="-1"/>
          <w:sz w:val="28"/>
          <w:szCs w:val="28"/>
        </w:rPr>
        <w:t>Програми, проекти, акції</w:t>
      </w:r>
      <w:r w:rsidRPr="005A054B">
        <w:rPr>
          <w:rFonts w:ascii="Times New Roman" w:hAnsi="Times New Roman"/>
          <w:color w:val="000000"/>
          <w:spacing w:val="-1"/>
          <w:sz w:val="28"/>
          <w:szCs w:val="28"/>
        </w:rPr>
        <w:t xml:space="preserve"> (опис та виконання);</w:t>
      </w:r>
    </w:p>
    <w:p w:rsidR="005A054B" w:rsidRPr="005A054B" w:rsidRDefault="005A054B" w:rsidP="005A05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uk-UA"/>
        </w:rPr>
      </w:pPr>
      <w:r w:rsidRPr="005A054B">
        <w:rPr>
          <w:rFonts w:ascii="Times New Roman" w:hAnsi="Times New Roman"/>
          <w:b/>
          <w:sz w:val="28"/>
          <w:szCs w:val="28"/>
        </w:rPr>
        <w:t>Діюче посилання</w:t>
      </w:r>
      <w:r w:rsidRPr="005A054B">
        <w:rPr>
          <w:rFonts w:ascii="Times New Roman" w:hAnsi="Times New Roman"/>
          <w:sz w:val="28"/>
          <w:szCs w:val="28"/>
        </w:rPr>
        <w:t xml:space="preserve"> «</w:t>
      </w:r>
      <w:r w:rsidRPr="005A054B">
        <w:rPr>
          <w:rFonts w:ascii="Times New Roman" w:hAnsi="Times New Roman"/>
          <w:b/>
          <w:sz w:val="28"/>
          <w:szCs w:val="28"/>
        </w:rPr>
        <w:t>Електронна реєстрація дітей у ДНЗ»</w:t>
      </w:r>
      <w:r w:rsidRPr="005A054B">
        <w:rPr>
          <w:rFonts w:ascii="Times New Roman" w:hAnsi="Times New Roman"/>
          <w:sz w:val="28"/>
          <w:szCs w:val="28"/>
        </w:rPr>
        <w:t xml:space="preserve"> (активний банер) згідно з наказом 13.08.13 №336, освітньо-інформаційного проекту «Електронні бази дошкільних навчальних закладів»;</w:t>
      </w:r>
    </w:p>
    <w:p w:rsidR="005A054B" w:rsidRPr="005A054B" w:rsidRDefault="005A054B" w:rsidP="005A054B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uk-UA"/>
        </w:rPr>
      </w:pPr>
      <w:r w:rsidRPr="005A054B">
        <w:rPr>
          <w:rFonts w:ascii="Times New Roman" w:hAnsi="Times New Roman"/>
          <w:b/>
          <w:sz w:val="28"/>
          <w:szCs w:val="28"/>
        </w:rPr>
        <w:t>Діючі посилання</w:t>
      </w:r>
      <w:r w:rsidRPr="005A054B">
        <w:rPr>
          <w:rFonts w:ascii="Times New Roman" w:hAnsi="Times New Roman"/>
          <w:sz w:val="28"/>
          <w:szCs w:val="28"/>
        </w:rPr>
        <w:t xml:space="preserve"> на </w:t>
      </w:r>
      <w:hyperlink r:id="rId9" w:history="1">
        <w:r w:rsidRPr="005A054B">
          <w:rPr>
            <w:rStyle w:val="a3"/>
            <w:rFonts w:ascii="Times New Roman" w:hAnsi="Times New Roman"/>
            <w:sz w:val="28"/>
            <w:szCs w:val="28"/>
          </w:rPr>
          <w:t>«Освітній портал Львівщини»</w:t>
        </w:r>
      </w:hyperlink>
      <w:r w:rsidRPr="005A054B">
        <w:rPr>
          <w:rFonts w:ascii="Times New Roman" w:hAnsi="Times New Roman"/>
          <w:sz w:val="28"/>
          <w:szCs w:val="28"/>
        </w:rPr>
        <w:t xml:space="preserve"> (активний банер) згідно листа ДОН ЛОДА від 27.06.2014 №01-08/1744, та </w:t>
      </w:r>
      <w:hyperlink r:id="rId10" w:history="1">
        <w:r w:rsidRPr="005A054B">
          <w:rPr>
            <w:rStyle w:val="a3"/>
            <w:rFonts w:ascii="Times New Roman" w:hAnsi="Times New Roman"/>
            <w:sz w:val="28"/>
            <w:szCs w:val="28"/>
          </w:rPr>
          <w:t>сайт ЛОДА</w:t>
        </w:r>
      </w:hyperlink>
      <w:r w:rsidRPr="005A054B">
        <w:rPr>
          <w:rFonts w:ascii="Times New Roman" w:hAnsi="Times New Roman"/>
          <w:sz w:val="28"/>
          <w:szCs w:val="28"/>
        </w:rPr>
        <w:t xml:space="preserve"> (активний банер).</w:t>
      </w:r>
    </w:p>
    <w:p w:rsidR="005A054B" w:rsidRDefault="005A054B" w:rsidP="005A054B">
      <w:pPr>
        <w:spacing w:line="600" w:lineRule="auto"/>
        <w:ind w:left="1418" w:hanging="567"/>
        <w:rPr>
          <w:rFonts w:ascii="Times New Roman" w:hAnsi="Times New Roman"/>
          <w:sz w:val="28"/>
          <w:szCs w:val="28"/>
        </w:rPr>
      </w:pPr>
    </w:p>
    <w:p w:rsidR="005A054B" w:rsidRDefault="005A054B" w:rsidP="005A054B">
      <w:pPr>
        <w:spacing w:line="600" w:lineRule="auto"/>
        <w:rPr>
          <w:rFonts w:ascii="Times New Roman" w:hAnsi="Times New Roman"/>
          <w:sz w:val="28"/>
          <w:szCs w:val="28"/>
        </w:rPr>
      </w:pPr>
    </w:p>
    <w:p w:rsidR="005A054B" w:rsidRDefault="005A054B" w:rsidP="005A054B">
      <w:pPr>
        <w:spacing w:line="600" w:lineRule="auto"/>
        <w:rPr>
          <w:rFonts w:ascii="Times New Roman" w:hAnsi="Times New Roman"/>
          <w:sz w:val="28"/>
          <w:szCs w:val="28"/>
        </w:rPr>
      </w:pPr>
    </w:p>
    <w:p w:rsidR="005A054B" w:rsidRDefault="005A054B" w:rsidP="005A054B">
      <w:pPr>
        <w:spacing w:line="72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О.І. Небожук</w:t>
      </w:r>
    </w:p>
    <w:p w:rsidR="005A054B" w:rsidRDefault="005A054B" w:rsidP="005A054B">
      <w:pPr>
        <w:spacing w:line="72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5A054B" w:rsidRDefault="005A054B" w:rsidP="005A054B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Парчевська О.С., 067 907 3538</w:t>
      </w:r>
    </w:p>
    <w:p w:rsidR="00E256B9" w:rsidRDefault="00E256B9"/>
    <w:sectPr w:rsidR="00E256B9" w:rsidSect="00E55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D90"/>
    <w:multiLevelType w:val="hybridMultilevel"/>
    <w:tmpl w:val="20FC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301C0"/>
    <w:multiLevelType w:val="hybridMultilevel"/>
    <w:tmpl w:val="BB147276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B0"/>
    <w:rsid w:val="00165242"/>
    <w:rsid w:val="00177542"/>
    <w:rsid w:val="00552CB0"/>
    <w:rsid w:val="005A054B"/>
    <w:rsid w:val="00832D0F"/>
    <w:rsid w:val="00AC6AAD"/>
    <w:rsid w:val="00AE7743"/>
    <w:rsid w:val="00D30FF3"/>
    <w:rsid w:val="00E2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0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05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0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05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portallod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ngvin@polynet.lvi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ttp://lo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vitportal.lviv.ua/spivprat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Info_1</dc:creator>
  <cp:lastModifiedBy>Info_1</cp:lastModifiedBy>
  <cp:revision>3</cp:revision>
  <dcterms:created xsi:type="dcterms:W3CDTF">2015-02-14T10:40:00Z</dcterms:created>
  <dcterms:modified xsi:type="dcterms:W3CDTF">2015-02-19T14:26:00Z</dcterms:modified>
</cp:coreProperties>
</file>