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7" w:rsidRDefault="008F6B77" w:rsidP="00BE1D96">
      <w:pPr>
        <w:spacing w:before="60" w:after="60"/>
        <w:jc w:val="center"/>
      </w:pPr>
      <w:r w:rsidRPr="0053339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8F6B77" w:rsidRDefault="008F6B77" w:rsidP="00BE1D96">
      <w:pPr>
        <w:spacing w:line="360" w:lineRule="auto"/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  УКРАЇНИ</w:t>
      </w:r>
    </w:p>
    <w:p w:rsidR="008F6B77" w:rsidRDefault="008F6B77" w:rsidP="00BE1D96">
      <w:pPr>
        <w:spacing w:line="360" w:lineRule="auto"/>
        <w:jc w:val="center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8F6B77" w:rsidRDefault="008F6B77" w:rsidP="00BE1D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ОБЛАСНОЇ ДЕРЖАВНОЇ АДМІНІСТРАЦІЇ</w:t>
      </w:r>
    </w:p>
    <w:p w:rsidR="008F6B77" w:rsidRDefault="008F6B77" w:rsidP="00BE1D96">
      <w:pPr>
        <w:pStyle w:val="Heading7"/>
      </w:pPr>
    </w:p>
    <w:p w:rsidR="008F6B77" w:rsidRDefault="008F6B77" w:rsidP="00BE1D96">
      <w:pPr>
        <w:pStyle w:val="Heading6"/>
        <w:spacing w:line="288" w:lineRule="auto"/>
        <w:rPr>
          <w:szCs w:val="28"/>
        </w:rPr>
      </w:pPr>
      <w:r>
        <w:rPr>
          <w:szCs w:val="28"/>
        </w:rPr>
        <w:t>Н А К А З</w:t>
      </w:r>
    </w:p>
    <w:p w:rsidR="008F6B77" w:rsidRDefault="008F6B77" w:rsidP="00BE1D96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8F6B77" w:rsidTr="00153722">
        <w:trPr>
          <w:jc w:val="center"/>
        </w:trPr>
        <w:tc>
          <w:tcPr>
            <w:tcW w:w="3402" w:type="dxa"/>
          </w:tcPr>
          <w:p w:rsidR="008F6B77" w:rsidRDefault="008F6B77" w:rsidP="00153722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8F6B77" w:rsidRDefault="008F6B77" w:rsidP="00153722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8F6B77" w:rsidRDefault="008F6B77" w:rsidP="00153722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07-01/319</w:t>
            </w:r>
          </w:p>
        </w:tc>
      </w:tr>
    </w:tbl>
    <w:p w:rsidR="008F6B77" w:rsidRDefault="008F6B77" w:rsidP="00BE1D96">
      <w:pPr>
        <w:rPr>
          <w:b/>
          <w:sz w:val="28"/>
          <w:szCs w:val="28"/>
        </w:rPr>
      </w:pPr>
      <w:r w:rsidRPr="007C3C7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проведення походу</w:t>
      </w:r>
    </w:p>
    <w:p w:rsidR="008F6B77" w:rsidRDefault="008F6B77" w:rsidP="00BE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категорії складності </w:t>
      </w:r>
    </w:p>
    <w:p w:rsidR="008F6B77" w:rsidRDefault="008F6B77" w:rsidP="00BE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пішохідного туризму </w:t>
      </w:r>
    </w:p>
    <w:p w:rsidR="008F6B77" w:rsidRDefault="008F6B77" w:rsidP="00BE1D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туристської групи педагогів </w:t>
      </w:r>
    </w:p>
    <w:p w:rsidR="008F6B77" w:rsidRPr="007C3C77" w:rsidRDefault="008F6B77" w:rsidP="00BE1D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Львівщини</w:t>
      </w:r>
    </w:p>
    <w:p w:rsidR="008F6B77" w:rsidRPr="002D0BEA" w:rsidRDefault="008F6B77" w:rsidP="00BE1D96">
      <w:pPr>
        <w:rPr>
          <w:b/>
          <w:sz w:val="16"/>
          <w:szCs w:val="16"/>
        </w:rPr>
      </w:pPr>
    </w:p>
    <w:p w:rsidR="008F6B77" w:rsidRDefault="008F6B77" w:rsidP="00C52D3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плану роботи комунального закладу Львівської обласної ради «Львівський обласний центр краєзнавства, екскурсій та туризму учнівської молоді» на 2017 рік, з метою популяризації здорового способу життя та пропаганди спортивного туризму, підвищення рівня майстерності та кваліфікації педагогів</w:t>
      </w:r>
    </w:p>
    <w:p w:rsidR="008F6B77" w:rsidRPr="00BC4198" w:rsidRDefault="008F6B77" w:rsidP="003D749F">
      <w:pPr>
        <w:jc w:val="both"/>
        <w:rPr>
          <w:sz w:val="16"/>
          <w:szCs w:val="16"/>
        </w:rPr>
      </w:pPr>
    </w:p>
    <w:p w:rsidR="008F6B77" w:rsidRDefault="008F6B77" w:rsidP="00BE1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8F6B77" w:rsidRPr="002D0BEA" w:rsidRDefault="008F6B77" w:rsidP="00BE1D96">
      <w:pPr>
        <w:jc w:val="center"/>
        <w:rPr>
          <w:b/>
          <w:sz w:val="16"/>
          <w:szCs w:val="16"/>
        </w:rPr>
      </w:pPr>
    </w:p>
    <w:p w:rsidR="008F6B77" w:rsidRDefault="008F6B77" w:rsidP="002D0BEA">
      <w:pPr>
        <w:widowControl/>
        <w:numPr>
          <w:ilvl w:val="0"/>
          <w:numId w:val="2"/>
        </w:numPr>
        <w:tabs>
          <w:tab w:val="clear" w:pos="720"/>
          <w:tab w:val="num" w:pos="-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Набитовичу М.В. організувати проведення пішохідного туристсько-спортивного походу</w:t>
      </w:r>
      <w:r w:rsidRPr="00F53CA9">
        <w:rPr>
          <w:sz w:val="28"/>
          <w:szCs w:val="28"/>
        </w:rPr>
        <w:t xml:space="preserve"> </w:t>
      </w:r>
      <w:r>
        <w:rPr>
          <w:sz w:val="28"/>
          <w:szCs w:val="28"/>
        </w:rPr>
        <w:t>І категорії складності в період з 01. 07. до 09. 07. 2017</w:t>
      </w:r>
      <w:r w:rsidRPr="00F53CA9">
        <w:rPr>
          <w:sz w:val="28"/>
          <w:szCs w:val="28"/>
        </w:rPr>
        <w:t xml:space="preserve"> року територією </w:t>
      </w:r>
      <w:r>
        <w:rPr>
          <w:sz w:val="28"/>
          <w:szCs w:val="28"/>
        </w:rPr>
        <w:t>Закарпатської</w:t>
      </w:r>
      <w:r w:rsidRPr="00F5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Львівської областей </w:t>
      </w:r>
      <w:r w:rsidRPr="00F53CA9">
        <w:rPr>
          <w:sz w:val="28"/>
          <w:szCs w:val="28"/>
        </w:rPr>
        <w:t>(</w:t>
      </w:r>
      <w:r>
        <w:rPr>
          <w:sz w:val="28"/>
          <w:szCs w:val="28"/>
        </w:rPr>
        <w:t xml:space="preserve">нитка </w:t>
      </w:r>
      <w:r w:rsidRPr="00F53CA9">
        <w:rPr>
          <w:sz w:val="28"/>
          <w:szCs w:val="28"/>
        </w:rPr>
        <w:t>маршрут</w:t>
      </w:r>
      <w:r>
        <w:rPr>
          <w:sz w:val="28"/>
          <w:szCs w:val="28"/>
        </w:rPr>
        <w:t>у</w:t>
      </w:r>
      <w:r w:rsidRPr="00F53CA9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</w:t>
      </w:r>
      <w:r w:rsidRPr="00F53CA9">
        <w:rPr>
          <w:sz w:val="28"/>
          <w:szCs w:val="28"/>
        </w:rPr>
        <w:t>).</w:t>
      </w:r>
    </w:p>
    <w:p w:rsidR="008F6B77" w:rsidRPr="00F53CA9" w:rsidRDefault="008F6B77" w:rsidP="002D0BEA">
      <w:pPr>
        <w:widowControl/>
        <w:numPr>
          <w:ilvl w:val="0"/>
          <w:numId w:val="2"/>
        </w:numPr>
        <w:tabs>
          <w:tab w:val="clear" w:pos="720"/>
          <w:tab w:val="num" w:pos="-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Pr="00F53CA9">
        <w:rPr>
          <w:sz w:val="28"/>
          <w:szCs w:val="28"/>
        </w:rPr>
        <w:t xml:space="preserve">список учасників походу </w:t>
      </w:r>
      <w:r>
        <w:rPr>
          <w:sz w:val="28"/>
          <w:szCs w:val="28"/>
        </w:rPr>
        <w:t>(</w:t>
      </w:r>
      <w:r w:rsidRPr="00F53CA9">
        <w:rPr>
          <w:sz w:val="28"/>
          <w:szCs w:val="28"/>
        </w:rPr>
        <w:t xml:space="preserve">додається). </w:t>
      </w:r>
    </w:p>
    <w:p w:rsidR="008F6B77" w:rsidRPr="00F53CA9" w:rsidRDefault="008F6B77" w:rsidP="002D0BEA">
      <w:pPr>
        <w:widowControl/>
        <w:numPr>
          <w:ilvl w:val="0"/>
          <w:numId w:val="2"/>
        </w:numPr>
        <w:tabs>
          <w:tab w:val="clear" w:pos="720"/>
          <w:tab w:val="num" w:pos="-720"/>
        </w:tabs>
        <w:ind w:left="0" w:firstLine="709"/>
        <w:jc w:val="both"/>
        <w:rPr>
          <w:sz w:val="28"/>
          <w:szCs w:val="28"/>
        </w:rPr>
      </w:pPr>
      <w:r w:rsidRPr="00F53CA9">
        <w:rPr>
          <w:sz w:val="28"/>
          <w:szCs w:val="28"/>
        </w:rPr>
        <w:t xml:space="preserve">Призначити керівником туристської групи </w:t>
      </w:r>
      <w:r>
        <w:rPr>
          <w:sz w:val="28"/>
          <w:szCs w:val="28"/>
        </w:rPr>
        <w:t>інструктора з туризму КЗ ЛОР ЛОЦКЕТУМ Блистів Ірину Дмитрівну</w:t>
      </w:r>
      <w:r w:rsidRPr="00F53CA9">
        <w:rPr>
          <w:sz w:val="28"/>
          <w:szCs w:val="28"/>
        </w:rPr>
        <w:t xml:space="preserve">, заступником керівника туристської групи </w:t>
      </w:r>
      <w:r>
        <w:rPr>
          <w:sz w:val="28"/>
          <w:szCs w:val="28"/>
        </w:rPr>
        <w:t>члена президії Федерації спортивного туризму м. Львова – Василину Юрія Івановича</w:t>
      </w:r>
      <w:r w:rsidRPr="00F53CA9">
        <w:rPr>
          <w:sz w:val="28"/>
          <w:szCs w:val="28"/>
        </w:rPr>
        <w:t xml:space="preserve"> (за згодою) </w:t>
      </w:r>
    </w:p>
    <w:p w:rsidR="008F6B77" w:rsidRDefault="008F6B77" w:rsidP="002D0BEA">
      <w:pPr>
        <w:widowControl/>
        <w:numPr>
          <w:ilvl w:val="0"/>
          <w:numId w:val="2"/>
        </w:numPr>
        <w:tabs>
          <w:tab w:val="clear" w:pos="720"/>
          <w:tab w:val="num" w:pos="-720"/>
        </w:tabs>
        <w:ind w:left="0" w:firstLine="709"/>
        <w:jc w:val="both"/>
        <w:rPr>
          <w:sz w:val="28"/>
          <w:szCs w:val="28"/>
        </w:rPr>
      </w:pPr>
      <w:r w:rsidRPr="00F53CA9">
        <w:rPr>
          <w:sz w:val="28"/>
          <w:szCs w:val="28"/>
        </w:rPr>
        <w:t xml:space="preserve"> Покласти на керівника групи </w:t>
      </w:r>
      <w:r>
        <w:rPr>
          <w:sz w:val="28"/>
          <w:szCs w:val="28"/>
        </w:rPr>
        <w:t>Блистів І.Д.</w:t>
      </w:r>
      <w:r w:rsidRPr="00F53CA9">
        <w:rPr>
          <w:sz w:val="28"/>
          <w:szCs w:val="28"/>
        </w:rPr>
        <w:t xml:space="preserve"> відповідальність за збереження житт</w:t>
      </w:r>
      <w:r>
        <w:rPr>
          <w:sz w:val="28"/>
          <w:szCs w:val="28"/>
        </w:rPr>
        <w:t>я та здоров’я учасників п</w:t>
      </w:r>
      <w:r>
        <w:rPr>
          <w:noProof/>
          <w:lang w:val="ru-RU"/>
        </w:rPr>
        <w:pict>
          <v:shape id="_x0000_s1026" type="#_x0000_t75" style="position:absolute;left:0;text-align:left;margin-left:252.3pt;margin-top:15.05pt;width:137.25pt;height:90pt;z-index:-251658240;mso-position-horizontal-relative:text;mso-position-vertical-relative:text" o:preferrelative="f">
            <v:imagedata croptop="-65520f" cropbottom="65520f"/>
          </v:shape>
        </w:pict>
      </w:r>
      <w:r>
        <w:rPr>
          <w:sz w:val="28"/>
          <w:szCs w:val="28"/>
        </w:rPr>
        <w:t>оходу.</w:t>
      </w:r>
    </w:p>
    <w:p w:rsidR="008F6B77" w:rsidRPr="00F53CA9" w:rsidRDefault="008F6B77" w:rsidP="002D0BEA">
      <w:pPr>
        <w:widowControl/>
        <w:numPr>
          <w:ilvl w:val="0"/>
          <w:numId w:val="2"/>
        </w:numPr>
        <w:tabs>
          <w:tab w:val="clear" w:pos="720"/>
          <w:tab w:val="num" w:pos="-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відрядження команди (добові, харчування та проїзд) віднести на рахунок коштів КЗ ЛОР ЛОЦКЕТУМ.</w:t>
      </w:r>
    </w:p>
    <w:p w:rsidR="008F6B77" w:rsidRDefault="008F6B77" w:rsidP="002D0BEA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3C77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наказу покласти на заступника директора </w:t>
      </w:r>
      <w:r>
        <w:rPr>
          <w:rFonts w:ascii="Times New Roman" w:hAnsi="Times New Roman"/>
          <w:bCs/>
          <w:sz w:val="28"/>
          <w:szCs w:val="28"/>
          <w:lang w:val="uk-UA"/>
        </w:rPr>
        <w:t>департаменту освіти і науки Гайдука І.Г.</w:t>
      </w:r>
    </w:p>
    <w:p w:rsidR="008F6B77" w:rsidRPr="002D0BEA" w:rsidRDefault="008F6B77" w:rsidP="002D0BEA">
      <w:pPr>
        <w:pStyle w:val="ListParagraph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margin-left:90.55pt;margin-top:1.15pt;width:137.25pt;height:90pt;z-index:-251659264;mso-position-horizontal-relative:char;mso-position-vertical-relative:line">
            <v:imagedata r:id="rId6" o:title="" gain="86232f"/>
          </v:shape>
        </w:pict>
      </w:r>
    </w:p>
    <w:p w:rsidR="008F6B77" w:rsidRPr="002D0BEA" w:rsidRDefault="008F6B77" w:rsidP="002D0BEA">
      <w:pPr>
        <w:jc w:val="both"/>
        <w:rPr>
          <w:lang w:val="ru-RU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Л.С. Мандзій</w:t>
      </w:r>
    </w:p>
    <w:p w:rsidR="008F6B77" w:rsidRDefault="008F6B77" w:rsidP="006571F3">
      <w:pPr>
        <w:widowControl/>
        <w:ind w:left="540"/>
        <w:jc w:val="right"/>
        <w:rPr>
          <w:b/>
        </w:rPr>
      </w:pPr>
    </w:p>
    <w:p w:rsidR="008F6B77" w:rsidRPr="006571F3" w:rsidRDefault="008F6B77" w:rsidP="006571F3">
      <w:pPr>
        <w:widowControl/>
        <w:ind w:left="540"/>
        <w:jc w:val="right"/>
        <w:rPr>
          <w:b/>
        </w:rPr>
      </w:pP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  <w:r w:rsidRPr="00235ADD">
        <w:rPr>
          <w:b/>
          <w:sz w:val="28"/>
          <w:szCs w:val="28"/>
        </w:rPr>
        <w:t>Склад туристської групи</w:t>
      </w:r>
      <w:r>
        <w:rPr>
          <w:b/>
          <w:sz w:val="28"/>
          <w:szCs w:val="28"/>
        </w:rPr>
        <w:t xml:space="preserve"> педагогів Львівщини</w:t>
      </w: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походу І категорії складності з пішохідного туризму</w:t>
      </w: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– 09 липня 2017 р.</w:t>
      </w: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3685"/>
      </w:tblGrid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 xml:space="preserve">Прізвище, ім’я </w:t>
            </w:r>
          </w:p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>по батькові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>Дата народження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>Регіон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970AD">
              <w:rPr>
                <w:b/>
                <w:sz w:val="28"/>
                <w:szCs w:val="28"/>
              </w:rPr>
              <w:t>Місце роботи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Мазур Андрій Михайлович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9.08.1973р.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лінгвістична гімназія (вчитель історії)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Радик Ігор Володимирович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5.08.1970р.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м.Самбір СШ №3 ім.В.Юричка (вчитель фізичної культури)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 xml:space="preserve">Радик Валентина Петрівна 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27.06.1977р.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м.Самбір СШ №3 ім.В.Юричка (вчитель зарубіжної та української літератури)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Меличин Андрій Михайлович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8.12.1977р.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м.Самбір СШ №3 ім.В.Юричка (вчитель музичного мистецтва)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Ораз Ігор Миколайович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20.07.1971р.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м.Самбір СШ №3 ім.В.Юричка (вчитель трудового навчання)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Погранична Ірина Михайлівна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8.05.1975р.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Великомостівська ЗОШ І-ІІІ ст. Сокальський р-н (керівник гуртка пішохідний туризм)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 xml:space="preserve">Лукашевич Леся Романівна 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4.01.1981р.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 xml:space="preserve">Дитячий центр туризму,спорту та екскурсій МЖК 1 </w:t>
            </w:r>
          </w:p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Сихівський район м.Львова (керівник гуртка пішохідний туризм)</w:t>
            </w:r>
          </w:p>
        </w:tc>
      </w:tr>
      <w:tr w:rsidR="008F6B77" w:rsidTr="00D970AD">
        <w:trPr>
          <w:trHeight w:val="690"/>
        </w:trPr>
        <w:tc>
          <w:tcPr>
            <w:tcW w:w="567" w:type="dxa"/>
            <w:tcBorders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Задільська Лілія Романівна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7.08.1992р.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КЗ ЛОР ЛОЦКЕТУМ (методист організаційно-масового відділу)</w:t>
            </w:r>
          </w:p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F6B77" w:rsidTr="00D970AD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Мельник Леся Йосипівна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20.05.1987р.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B77" w:rsidRDefault="008F6B77"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КЗ ЛОР ЛОЦКЕТУМ (методист інформаційно-методичного відділу)</w:t>
            </w:r>
          </w:p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</w:p>
        </w:tc>
      </w:tr>
      <w:tr w:rsidR="008F6B77" w:rsidTr="00D970AD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Телегій Михайло Іванович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28.03.1989р.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B77" w:rsidRDefault="008F6B77"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КЗ ЛОР ЛОЦКЕТУМ (методист організаційно-масового відділу)</w:t>
            </w:r>
          </w:p>
          <w:p w:rsidR="008F6B77" w:rsidRPr="00D970AD" w:rsidRDefault="008F6B77" w:rsidP="00D970AD">
            <w:pPr>
              <w:jc w:val="center"/>
              <w:rPr>
                <w:sz w:val="24"/>
                <w:szCs w:val="24"/>
              </w:rPr>
            </w:pP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Блистів Тарас Васильович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25.06.1978р.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970AD">
              <w:rPr>
                <w:sz w:val="24"/>
                <w:szCs w:val="24"/>
              </w:rPr>
              <w:t>аціональний лісотехнічний університет</w:t>
            </w:r>
            <w:r>
              <w:rPr>
                <w:sz w:val="24"/>
                <w:szCs w:val="24"/>
              </w:rPr>
              <w:t xml:space="preserve"> України</w:t>
            </w:r>
          </w:p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викладач кафедри фіз.виховання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Василина Юрій Іванович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  <w:lang w:val="en-US"/>
              </w:rPr>
              <w:t>13.04</w:t>
            </w:r>
            <w:r w:rsidRPr="00D970AD">
              <w:rPr>
                <w:sz w:val="24"/>
                <w:szCs w:val="24"/>
              </w:rPr>
              <w:t>.</w:t>
            </w:r>
            <w:r w:rsidRPr="00D970AD">
              <w:rPr>
                <w:sz w:val="24"/>
                <w:szCs w:val="24"/>
                <w:lang w:val="en-US"/>
              </w:rPr>
              <w:t>1976</w:t>
            </w:r>
            <w:r w:rsidRPr="00D970AD">
              <w:rPr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D970AD">
              <w:rPr>
                <w:sz w:val="24"/>
                <w:szCs w:val="24"/>
              </w:rPr>
              <w:t xml:space="preserve">ТОВ </w:t>
            </w:r>
            <w:r w:rsidRPr="00D970AD">
              <w:rPr>
                <w:sz w:val="24"/>
                <w:szCs w:val="24"/>
                <w:lang w:val="en-US"/>
              </w:rPr>
              <w:t>NEXUS</w:t>
            </w:r>
          </w:p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D970AD">
              <w:rPr>
                <w:sz w:val="24"/>
                <w:szCs w:val="24"/>
                <w:lang w:val="en-US"/>
              </w:rPr>
              <w:t>(</w:t>
            </w:r>
            <w:r w:rsidRPr="00D970AD">
              <w:rPr>
                <w:sz w:val="24"/>
                <w:szCs w:val="24"/>
              </w:rPr>
              <w:t>за згодою</w:t>
            </w:r>
            <w:r w:rsidRPr="00D970AD">
              <w:rPr>
                <w:sz w:val="24"/>
                <w:szCs w:val="24"/>
                <w:lang w:val="en-US"/>
              </w:rPr>
              <w:t>)</w:t>
            </w:r>
          </w:p>
        </w:tc>
      </w:tr>
      <w:tr w:rsidR="008F6B77" w:rsidTr="00D970AD">
        <w:tc>
          <w:tcPr>
            <w:tcW w:w="56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Блистів Ірина Дмитрівна</w:t>
            </w:r>
          </w:p>
        </w:tc>
        <w:tc>
          <w:tcPr>
            <w:tcW w:w="1559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11.01.1989р.</w:t>
            </w:r>
          </w:p>
        </w:tc>
        <w:tc>
          <w:tcPr>
            <w:tcW w:w="1418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3685" w:type="dxa"/>
          </w:tcPr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 xml:space="preserve">КЗ ЛОР ЛОЦКЕТУМ </w:t>
            </w:r>
          </w:p>
          <w:p w:rsidR="008F6B77" w:rsidRPr="00D970AD" w:rsidRDefault="008F6B77" w:rsidP="00D970AD">
            <w:pPr>
              <w:widowControl/>
              <w:jc w:val="center"/>
              <w:rPr>
                <w:sz w:val="24"/>
                <w:szCs w:val="24"/>
              </w:rPr>
            </w:pPr>
            <w:r w:rsidRPr="00D970AD">
              <w:rPr>
                <w:sz w:val="24"/>
                <w:szCs w:val="24"/>
              </w:rPr>
              <w:t>(інструктор з туризму)</w:t>
            </w:r>
          </w:p>
        </w:tc>
      </w:tr>
    </w:tbl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</w:p>
    <w:p w:rsidR="008F6B77" w:rsidRDefault="008F6B77" w:rsidP="00803E36">
      <w:pPr>
        <w:widowControl/>
        <w:ind w:left="540"/>
        <w:jc w:val="center"/>
        <w:rPr>
          <w:b/>
          <w:sz w:val="28"/>
          <w:szCs w:val="28"/>
        </w:rPr>
      </w:pP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</w:t>
      </w: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департаменту осв</w:t>
      </w:r>
      <w:r>
        <w:rPr>
          <w:b/>
          <w:sz w:val="28"/>
          <w:szCs w:val="28"/>
        </w:rPr>
        <w:t>іти і науки                                                    Гайдук І.</w:t>
      </w:r>
      <w:r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</w:rPr>
        <w:t>.</w:t>
      </w: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</w:p>
    <w:p w:rsidR="008F6B77" w:rsidRDefault="008F6B77" w:rsidP="006571F3">
      <w:pPr>
        <w:widowControl/>
        <w:ind w:left="540"/>
        <w:rPr>
          <w:b/>
          <w:sz w:val="28"/>
          <w:szCs w:val="28"/>
        </w:rPr>
      </w:pPr>
    </w:p>
    <w:p w:rsidR="008F6B77" w:rsidRDefault="008F6B77" w:rsidP="00BC4198">
      <w:pPr>
        <w:widowControl/>
        <w:rPr>
          <w:b/>
          <w:sz w:val="28"/>
          <w:szCs w:val="28"/>
        </w:rPr>
      </w:pPr>
    </w:p>
    <w:p w:rsidR="008F6B77" w:rsidRDefault="008F6B77" w:rsidP="008943A3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Нитка маршруту</w:t>
      </w:r>
    </w:p>
    <w:p w:rsidR="008F6B77" w:rsidRDefault="008F6B77" w:rsidP="008943A3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походу І категорії складності з пішохідного туризму</w:t>
      </w:r>
    </w:p>
    <w:p w:rsidR="008F6B77" w:rsidRDefault="008F6B77" w:rsidP="008943A3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туристської групи педагогів Львівщини</w:t>
      </w:r>
    </w:p>
    <w:p w:rsidR="008F6B77" w:rsidRDefault="008F6B77" w:rsidP="008943A3">
      <w:pPr>
        <w:widowControl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– 09 липня 2017 р.</w:t>
      </w:r>
    </w:p>
    <w:p w:rsidR="008F6B77" w:rsidRDefault="008F6B77" w:rsidP="008943A3">
      <w:pPr>
        <w:widowControl/>
        <w:ind w:left="540"/>
        <w:jc w:val="center"/>
        <w:rPr>
          <w:b/>
          <w:sz w:val="28"/>
          <w:szCs w:val="28"/>
        </w:rPr>
      </w:pPr>
    </w:p>
    <w:p w:rsidR="008F6B77" w:rsidRPr="008943A3" w:rsidRDefault="008F6B77" w:rsidP="00EF18FD">
      <w:pPr>
        <w:widowControl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943A3">
        <w:rPr>
          <w:sz w:val="28"/>
          <w:szCs w:val="28"/>
        </w:rPr>
        <w:t xml:space="preserve">. Львів – т/б «Карпати» </w:t>
      </w:r>
      <w:r>
        <w:rPr>
          <w:sz w:val="28"/>
          <w:szCs w:val="28"/>
        </w:rPr>
        <w:t xml:space="preserve">(с. Кам’янка Сколівського р-ну) – </w:t>
      </w:r>
      <w:r w:rsidRPr="008943A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8943A3">
        <w:rPr>
          <w:sz w:val="28"/>
          <w:szCs w:val="28"/>
        </w:rPr>
        <w:t xml:space="preserve"> Сколе – смт Воловець – г. Плай – г. Великий Верх – пер. Присліп – смт Міжгір’я – пер. Синевирський – г. Озерна – оз. Синевир (радіально) – г. Ґорґан Прислоп – пер. Торунський – г. Чорна ріпа – смт Славсько – м. Львів</w:t>
      </w: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jc w:val="both"/>
        <w:rPr>
          <w:sz w:val="28"/>
          <w:szCs w:val="28"/>
        </w:rPr>
      </w:pPr>
    </w:p>
    <w:p w:rsidR="008F6B77" w:rsidRDefault="008F6B77" w:rsidP="008943A3">
      <w:pPr>
        <w:widowControl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</w:t>
      </w:r>
    </w:p>
    <w:p w:rsidR="008F6B77" w:rsidRDefault="008F6B77" w:rsidP="008943A3">
      <w:pPr>
        <w:widowControl/>
        <w:ind w:left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департаменту осв</w:t>
      </w:r>
      <w:r>
        <w:rPr>
          <w:b/>
          <w:sz w:val="28"/>
          <w:szCs w:val="28"/>
        </w:rPr>
        <w:t>іти і науки                                                    Гайдук І.</w:t>
      </w:r>
      <w:r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</w:rPr>
        <w:t>.</w:t>
      </w:r>
    </w:p>
    <w:p w:rsidR="008F6B77" w:rsidRDefault="008F6B77" w:rsidP="008943A3">
      <w:pPr>
        <w:widowControl/>
        <w:ind w:left="540"/>
        <w:rPr>
          <w:b/>
          <w:sz w:val="28"/>
          <w:szCs w:val="28"/>
        </w:rPr>
      </w:pPr>
    </w:p>
    <w:p w:rsidR="008F6B77" w:rsidRDefault="008F6B77" w:rsidP="008943A3">
      <w:pPr>
        <w:widowControl/>
        <w:ind w:left="540"/>
        <w:rPr>
          <w:b/>
          <w:sz w:val="28"/>
          <w:szCs w:val="28"/>
        </w:rPr>
      </w:pPr>
    </w:p>
    <w:p w:rsidR="008F6B77" w:rsidRDefault="008F6B77" w:rsidP="008943A3">
      <w:pPr>
        <w:widowControl/>
        <w:ind w:left="540"/>
        <w:rPr>
          <w:b/>
          <w:sz w:val="28"/>
          <w:szCs w:val="28"/>
        </w:rPr>
      </w:pPr>
    </w:p>
    <w:p w:rsidR="008F6B77" w:rsidRPr="008943A3" w:rsidRDefault="008F6B77" w:rsidP="008943A3">
      <w:pPr>
        <w:widowControl/>
        <w:ind w:left="540"/>
        <w:jc w:val="both"/>
        <w:rPr>
          <w:sz w:val="28"/>
          <w:szCs w:val="28"/>
        </w:rPr>
      </w:pPr>
    </w:p>
    <w:sectPr w:rsidR="008F6B77" w:rsidRPr="008943A3" w:rsidSect="002D0B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09"/>
    <w:multiLevelType w:val="hybridMultilevel"/>
    <w:tmpl w:val="979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AB09F2"/>
    <w:multiLevelType w:val="multilevel"/>
    <w:tmpl w:val="A1EE9A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E782387"/>
    <w:multiLevelType w:val="multilevel"/>
    <w:tmpl w:val="AF561F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D96"/>
    <w:rsid w:val="00003EC5"/>
    <w:rsid w:val="0005638C"/>
    <w:rsid w:val="000C694E"/>
    <w:rsid w:val="000F5D0A"/>
    <w:rsid w:val="00117526"/>
    <w:rsid w:val="00153722"/>
    <w:rsid w:val="00156CA2"/>
    <w:rsid w:val="001A3744"/>
    <w:rsid w:val="001B0ABE"/>
    <w:rsid w:val="00235ADD"/>
    <w:rsid w:val="00293C33"/>
    <w:rsid w:val="002D0BEA"/>
    <w:rsid w:val="002D40AA"/>
    <w:rsid w:val="002F5C78"/>
    <w:rsid w:val="002F64F8"/>
    <w:rsid w:val="00395C2B"/>
    <w:rsid w:val="003C739A"/>
    <w:rsid w:val="003D749F"/>
    <w:rsid w:val="003E099F"/>
    <w:rsid w:val="00405202"/>
    <w:rsid w:val="00410EAA"/>
    <w:rsid w:val="004D4A0C"/>
    <w:rsid w:val="004D5241"/>
    <w:rsid w:val="0053339D"/>
    <w:rsid w:val="006571F3"/>
    <w:rsid w:val="006621A4"/>
    <w:rsid w:val="006A5054"/>
    <w:rsid w:val="00701D3E"/>
    <w:rsid w:val="00724FDA"/>
    <w:rsid w:val="007814EB"/>
    <w:rsid w:val="007854AC"/>
    <w:rsid w:val="007A23FA"/>
    <w:rsid w:val="007B62D7"/>
    <w:rsid w:val="007C3C77"/>
    <w:rsid w:val="007D5F9E"/>
    <w:rsid w:val="007E1FEF"/>
    <w:rsid w:val="00803E36"/>
    <w:rsid w:val="00830A8C"/>
    <w:rsid w:val="00880A30"/>
    <w:rsid w:val="008943A3"/>
    <w:rsid w:val="008A2CC2"/>
    <w:rsid w:val="008E0FB6"/>
    <w:rsid w:val="008F6B77"/>
    <w:rsid w:val="00970FDD"/>
    <w:rsid w:val="009A6FB1"/>
    <w:rsid w:val="009C1C9F"/>
    <w:rsid w:val="00B4226F"/>
    <w:rsid w:val="00B67E9F"/>
    <w:rsid w:val="00BB1F80"/>
    <w:rsid w:val="00BC4198"/>
    <w:rsid w:val="00BC7836"/>
    <w:rsid w:val="00BE1D96"/>
    <w:rsid w:val="00BF148E"/>
    <w:rsid w:val="00BF569B"/>
    <w:rsid w:val="00C200C9"/>
    <w:rsid w:val="00C34341"/>
    <w:rsid w:val="00C52D3A"/>
    <w:rsid w:val="00C86D94"/>
    <w:rsid w:val="00D07C89"/>
    <w:rsid w:val="00D970AD"/>
    <w:rsid w:val="00E07CC0"/>
    <w:rsid w:val="00E113A2"/>
    <w:rsid w:val="00EB4016"/>
    <w:rsid w:val="00EF18FD"/>
    <w:rsid w:val="00EF3F84"/>
    <w:rsid w:val="00F350A3"/>
    <w:rsid w:val="00F44C6D"/>
    <w:rsid w:val="00F5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96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D96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1D96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D9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1D9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1D96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BE1D9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E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D96"/>
    <w:rPr>
      <w:rFonts w:ascii="Tahoma" w:hAnsi="Tahoma" w:cs="Tahoma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D07C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615</Words>
  <Characters>3511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Сцира</cp:lastModifiedBy>
  <cp:revision>2</cp:revision>
  <cp:lastPrinted>2017-06-19T08:16:00Z</cp:lastPrinted>
  <dcterms:created xsi:type="dcterms:W3CDTF">2017-06-20T09:27:00Z</dcterms:created>
  <dcterms:modified xsi:type="dcterms:W3CDTF">2017-06-20T09:27:00Z</dcterms:modified>
</cp:coreProperties>
</file>