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C" w:rsidRDefault="00CD191C">
      <w:pPr>
        <w:spacing w:before="60" w:after="6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79A0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 gain="1.5625"/>
          </v:shape>
        </w:pict>
      </w:r>
    </w:p>
    <w:p w:rsidR="00CD191C" w:rsidRDefault="00CD191C">
      <w:pPr>
        <w:spacing w:after="0" w:line="240" w:lineRule="auto"/>
        <w:jc w:val="center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МІНІСТЕРСТВО ОСВІТИ І НАУКИ УКРАЇНИ</w:t>
      </w:r>
    </w:p>
    <w:p w:rsidR="00CD191C" w:rsidRDefault="00CD191C">
      <w:pPr>
        <w:spacing w:after="0" w:line="240" w:lineRule="auto"/>
        <w:ind w:right="-1"/>
        <w:jc w:val="center"/>
        <w:rPr>
          <w:rFonts w:ascii="Times New Roman" w:hAnsi="Times New Roman"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spacing w:val="20"/>
          <w:sz w:val="26"/>
          <w:szCs w:val="26"/>
          <w:lang w:eastAsia="ru-RU"/>
        </w:rPr>
        <w:t>ДЕПАРТАМЕНТ  ОСВІТИ І НАУКИ</w:t>
      </w:r>
    </w:p>
    <w:p w:rsidR="00CD191C" w:rsidRDefault="00CD191C">
      <w:pPr>
        <w:spacing w:after="0" w:line="240" w:lineRule="auto"/>
        <w:ind w:right="-1"/>
        <w:jc w:val="center"/>
        <w:rPr>
          <w:rFonts w:ascii="Times New Roman" w:hAnsi="Times New Roman"/>
          <w:spacing w:val="12"/>
          <w:sz w:val="26"/>
          <w:szCs w:val="26"/>
          <w:lang w:eastAsia="ru-RU"/>
        </w:rPr>
      </w:pPr>
      <w:r>
        <w:rPr>
          <w:rFonts w:ascii="Times New Roman" w:hAnsi="Times New Roman"/>
          <w:spacing w:val="12"/>
          <w:sz w:val="26"/>
          <w:szCs w:val="26"/>
          <w:lang w:eastAsia="ru-RU"/>
        </w:rPr>
        <w:t>ЛЬВІВСЬКОЇ ОБЛАСНОЇ ДЕРЖАВНОЇ АДМІНІСТРАЦІЇ</w:t>
      </w:r>
    </w:p>
    <w:p w:rsidR="00CD191C" w:rsidRDefault="00CD191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spacing w:val="10"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kern w:val="32"/>
          <w:sz w:val="26"/>
          <w:szCs w:val="26"/>
          <w:lang w:eastAsia="ru-RU"/>
        </w:rPr>
        <w:t>Н А К А З</w:t>
      </w:r>
    </w:p>
    <w:p w:rsidR="00CD191C" w:rsidRDefault="00CD191C" w:rsidP="00530FD4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kern w:val="32"/>
          <w:sz w:val="26"/>
          <w:szCs w:val="26"/>
          <w:lang w:eastAsia="ru-RU"/>
        </w:rPr>
        <w:t>18.08.2017 р.                                           Львів                                            №  05-01/414</w:t>
      </w:r>
    </w:p>
    <w:p w:rsidR="00CD191C" w:rsidRDefault="00CD191C" w:rsidP="00530FD4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 підсумки участі професійно-технічних </w:t>
      </w:r>
    </w:p>
    <w:p w:rsidR="00CD191C" w:rsidRDefault="00CD191C">
      <w:pPr>
        <w:keepNext/>
        <w:tabs>
          <w:tab w:val="left" w:pos="4253"/>
        </w:tabs>
        <w:autoSpaceDE w:val="0"/>
        <w:autoSpaceDN w:val="0"/>
        <w:spacing w:after="0" w:line="240" w:lineRule="auto"/>
        <w:outlineLvl w:val="8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навчальних закладів Львівської області</w:t>
      </w:r>
    </w:p>
    <w:p w:rsidR="00CD191C" w:rsidRDefault="00CD191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позашкільних обласних заходах </w:t>
      </w:r>
    </w:p>
    <w:p w:rsidR="00CD191C" w:rsidRDefault="00CD191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для учнівської молоді впродовж 2016/2017 н. р.</w:t>
      </w:r>
    </w:p>
    <w:p w:rsidR="00CD191C" w:rsidRDefault="00CD191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D191C" w:rsidRDefault="00CD1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eastAsia="ru-RU"/>
        </w:rPr>
        <w:t>Відповідно до Указ</w:t>
      </w:r>
      <w:r>
        <w:rPr>
          <w:rFonts w:ascii="Times New Roman" w:hAnsi="Times New Roman"/>
          <w:sz w:val="26"/>
          <w:szCs w:val="26"/>
          <w:lang w:eastAsia="ru-RU"/>
        </w:rPr>
        <w:t>ів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Президента України</w:t>
      </w:r>
      <w:r>
        <w:rPr>
          <w:rFonts w:ascii="Times New Roman" w:hAnsi="Times New Roman"/>
          <w:sz w:val="26"/>
          <w:szCs w:val="26"/>
          <w:lang w:val="ru-RU" w:eastAsia="ru-RU"/>
        </w:rPr>
        <w:t> </w:t>
      </w:r>
      <w:r w:rsidRPr="00DC53EB">
        <w:rPr>
          <w:rFonts w:ascii="Times New Roman" w:hAnsi="Times New Roman"/>
          <w:sz w:val="26"/>
          <w:szCs w:val="26"/>
          <w:lang w:eastAsia="ru-RU"/>
        </w:rPr>
        <w:t>від</w:t>
      </w:r>
      <w:r>
        <w:rPr>
          <w:rFonts w:ascii="Times New Roman" w:hAnsi="Times New Roman"/>
          <w:sz w:val="26"/>
          <w:szCs w:val="26"/>
          <w:lang w:val="ru-RU" w:eastAsia="ru-RU"/>
        </w:rPr>
        <w:t> </w:t>
      </w:r>
      <w:r w:rsidRPr="00DC53EB">
        <w:rPr>
          <w:rFonts w:ascii="Times New Roman" w:hAnsi="Times New Roman"/>
          <w:sz w:val="26"/>
          <w:szCs w:val="26"/>
          <w:lang w:eastAsia="ru-RU"/>
        </w:rPr>
        <w:t>13.10.2015</w:t>
      </w:r>
      <w:r>
        <w:rPr>
          <w:rFonts w:ascii="Times New Roman" w:hAnsi="Times New Roman"/>
          <w:sz w:val="26"/>
          <w:szCs w:val="26"/>
          <w:lang w:val="ru-RU" w:eastAsia="ru-RU"/>
        </w:rPr>
        <w:t> </w:t>
      </w:r>
      <w:r w:rsidRPr="00DC53EB">
        <w:rPr>
          <w:rFonts w:ascii="Times New Roman" w:hAnsi="Times New Roman"/>
          <w:sz w:val="26"/>
          <w:szCs w:val="26"/>
          <w:lang w:eastAsia="ru-RU"/>
        </w:rPr>
        <w:t>№ 580/2015 "Про Стратегію національно-патріотичного виховання дітей та молоді на 2016 - 2020 роки",</w:t>
      </w:r>
      <w:r>
        <w:rPr>
          <w:rFonts w:ascii="Times New Roman" w:hAnsi="Times New Roman"/>
          <w:sz w:val="26"/>
          <w:szCs w:val="26"/>
          <w:lang w:eastAsia="ru-RU"/>
        </w:rPr>
        <w:t xml:space="preserve"> від 12.06.2015 № 334/2015 "Про заходи щодо поліпшення національно-патріотичного виховання дітей та молоді" та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н</w:t>
      </w:r>
      <w:r>
        <w:rPr>
          <w:rFonts w:ascii="Times New Roman" w:hAnsi="Times New Roman"/>
          <w:sz w:val="26"/>
          <w:szCs w:val="26"/>
          <w:lang w:eastAsia="ru-RU"/>
        </w:rPr>
        <w:t xml:space="preserve">а виконання наказу Міністерства освіти і науки України від </w:t>
      </w:r>
      <w:r w:rsidRPr="00DC53EB">
        <w:rPr>
          <w:rFonts w:ascii="Times New Roman" w:hAnsi="Times New Roman"/>
          <w:sz w:val="26"/>
          <w:szCs w:val="26"/>
          <w:lang w:eastAsia="ru-RU"/>
        </w:rPr>
        <w:t>27</w:t>
      </w:r>
      <w:r>
        <w:rPr>
          <w:rFonts w:ascii="Times New Roman" w:hAnsi="Times New Roman"/>
          <w:sz w:val="26"/>
          <w:szCs w:val="26"/>
          <w:lang w:eastAsia="ru-RU"/>
        </w:rPr>
        <w:t>.12.2016 № 1</w:t>
      </w:r>
      <w:r w:rsidRPr="00DC53EB">
        <w:rPr>
          <w:rFonts w:ascii="Times New Roman" w:hAnsi="Times New Roman"/>
          <w:sz w:val="26"/>
          <w:szCs w:val="26"/>
          <w:lang w:eastAsia="ru-RU"/>
        </w:rPr>
        <w:t>626</w:t>
      </w:r>
      <w:r>
        <w:rPr>
          <w:rFonts w:ascii="Times New Roman" w:hAnsi="Times New Roman"/>
          <w:sz w:val="26"/>
          <w:szCs w:val="26"/>
          <w:lang w:eastAsia="ru-RU"/>
        </w:rPr>
        <w:t xml:space="preserve"> "Про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освіти)", відповідно до річного плану проведення обласних організаційно-масових заходів для учнів професійно-технічної освіти Львівської області з метою розвитку творчих здібностей, естетичної свідомості учнівської молоді, здатності до самореалізації упродовж 2016/2017 н.р. департаментом освіти і науки Львівської обласної державної адміністрації спільно з Львівським державним Палацом естетичного виховання учнівської молоді проведені міські та обласні заходи для учнівської молоді професійної освіти Львівщини, підсумки яких внесені в підсумкову таблицю (додається). </w:t>
      </w:r>
    </w:p>
    <w:p w:rsidR="00CD191C" w:rsidRDefault="00CD19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Педагогічні колективи більшості навчальних закладів професійної освіти упродовж навчального року активно і творчо працювали над виявленням та підтримкою обдарованої учнівської молоді. П'ятнадцять учнів-переможців спільних обласних заходів брали участь у всеукраїнських фестивалях та конкурсах різного спрямування. </w:t>
      </w:r>
    </w:p>
    <w:p w:rsidR="00CD191C" w:rsidRDefault="00CD19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 огляду на вищенаведене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CD191C" w:rsidRDefault="00CD191C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D191C" w:rsidRDefault="00CD191C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 А К А З У Ю:</w:t>
      </w:r>
    </w:p>
    <w:p w:rsidR="00CD191C" w:rsidRDefault="00CD191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lang w:eastAsia="ru-RU"/>
        </w:rPr>
      </w:pPr>
    </w:p>
    <w:p w:rsidR="00CD191C" w:rsidRPr="00333D77" w:rsidRDefault="00CD19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ab/>
        <w:t>Затвердити підсумкову таблицю участі учнів професійно-технічної освіти Львівської області в спільних заходах департаменту освіти і науки, відділу професійно-технічної освіти, координації діяльності вищих навчальних закладів і науки та Львівського державного палацу естетичного виховання учнівської молоді  впродовж 2016/2017 н. р. (додається).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За активну участь і високі результати, досягнуті учнями та учнівськими творчими колективами в обласних позашкільних культурно-просвітницьких та художньо-естетичних конкурсних заходах упродовж 2016/2017 н.р., створення ефективної системи виявлення та розвитку творчих здібностей учнів нагородити грамотами: 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Саврука Олега Костянтиновича, директора Міжрегіонального вищого професійного училища автомобільного транспорту та будівництва;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Криворучко Катерину Володимирівну, директора Львівського вищого професійного художнього училища;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Комарницьку Наталію Северинівну, в.о. директора Вищого професійного училища № 29 м. Львова;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Кіс</w:t>
      </w:r>
      <w:r>
        <w:rPr>
          <w:rFonts w:ascii="Times New Roman" w:hAnsi="Times New Roman"/>
          <w:sz w:val="26"/>
          <w:szCs w:val="26"/>
          <w:lang w:eastAsia="ru-RU"/>
        </w:rPr>
        <w:t>ку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Марі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Євгенівн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Львівського вищого професійного училища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торгівлі та сфери послуг;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  <w:t>Гришканич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Богдан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Іванович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 Львівського вищого професійного училища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 технологій та сервісу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  <w:t>Адашинсько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Володимир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Йосипович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Львівського вищого професійного училища  дизайну та будівництва;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Бурак Ірину Валентинівну, директора Ставропігійського вищого професійного училища м. Львова;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Кочірку Богдана Івановича, в.о. директора Міжрегіонального центру професійно-технічної освіти художнього моделювання і дизайну;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Пахолока Романа Антоновича, директора Новояворівського вищого професійного училища;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  <w:t>Пилипів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Іван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Михайлович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Вищого професійного училища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№ 34</w:t>
      </w:r>
      <w:r>
        <w:rPr>
          <w:rFonts w:ascii="Times New Roman" w:hAnsi="Times New Roman"/>
          <w:sz w:val="26"/>
          <w:szCs w:val="26"/>
          <w:lang w:eastAsia="ru-RU"/>
        </w:rPr>
        <w:t xml:space="preserve"> м. Стрия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CD191C" w:rsidRDefault="00CD191C" w:rsidP="00DC53EB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Леня Андрія Степановича, в.о. директора Рава-Руського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Труш Оксану Миколаївну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в.о.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директора Новороздільського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  <w:t>Кирче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Ярослав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Степанович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Бориславського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ab/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танасюк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Мирослав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Іванів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в.о.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директора Олеського професійного ліцею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Надич Лідію Василівну, директора Боринського професійного ліцею народних промислів та ремесел;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Капало Олега Богдановича, директора Стрийського вищого художнього професійного училища;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Оприско Ореста Михайловича, в.о. директора Новороздільського  професійного  ліцею будівництва та побуту;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Никифорів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Віталі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Романович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, директор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Вищого професійного училища   </w:t>
      </w:r>
      <w:bookmarkStart w:id="0" w:name="_GoBack"/>
      <w:bookmarkEnd w:id="0"/>
      <w:r w:rsidRPr="00DC53EB">
        <w:rPr>
          <w:rFonts w:ascii="Times New Roman" w:hAnsi="Times New Roman"/>
          <w:sz w:val="26"/>
          <w:szCs w:val="26"/>
          <w:lang w:val="ru-RU" w:eastAsia="ru-RU"/>
        </w:rPr>
        <w:t>№ 8</w:t>
      </w:r>
      <w:r>
        <w:rPr>
          <w:rFonts w:ascii="Times New Roman" w:hAnsi="Times New Roman"/>
          <w:sz w:val="26"/>
          <w:szCs w:val="26"/>
          <w:lang w:eastAsia="ru-RU"/>
        </w:rPr>
        <w:t xml:space="preserve"> м. Стрия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Сарамагу Ігоря Степановича, в.о. директора Миколаївського професійного ліцею;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Чепіля  Ігоря Євстаховича, директора Вищого професійного училища № 71.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За створення ефективної системи естетичного виховання учнівської молоді, сприяння участі учнівських колективів навчальних закладів у більшості конкурсів та фестивалів  різного спрямування впродовж навчального року оголосити подяку: 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Балущак Ганні Федорівні, директору Львівського професійного коледжу готельно-туристичного та ресторанного сервісу;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Максимів Лесі Михайлівні, директору Вищого професійного училища  побутового обслуговування;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Шишці Тарасу Володимировичу, в.о. директора Міжрегіонального вищого професійного училища  залізничного транспорту;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Федчишину Роману Адамовичу, директору Львівського вищого професійного училища  комп'ютерних технологій та будівництва;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Нечипору Ігорю Івановичу, директору Перемишлянського професійного ліцею: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Савченко Лесі Мирославівні, директору Стебницького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Красільчук Ользі Степанівні, директору Сокальського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Юричку Ярославу Володимировичу, директору Турківського професійного ліцею;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Лужецькому Василю Степановичу, директору Меденицького професійного ліцею;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Жилевич Ользі Костянтинівні, заступнику директора з навчально-методичної роботи Львівського державного палацу естетичного виховання учнівської молоді.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За активну допомогу в організаційно-технічному забезпеченні міських та обласних позашкільних заходів естетичного спрямування впродовж навчального року оголосити подяку: 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Склярчук Наталії Степанівні, директору Львівського вищого професійного училища харчових технологій;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Парійчуку Івану Володимировичу, директору Львівського вищого професійного училища інформаційно-комп'ютерних технологій;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  <w:t>Кубаю Володимиру  Михайловичу, директору Вищого професійного училища  № 20 м. Львова.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53EB">
        <w:rPr>
          <w:rFonts w:ascii="Times New Roman" w:hAnsi="Times New Roman"/>
          <w:sz w:val="26"/>
          <w:szCs w:val="26"/>
          <w:lang w:eastAsia="ru-RU"/>
        </w:rPr>
        <w:t>5.</w:t>
      </w:r>
      <w:r w:rsidRPr="00DC53EB">
        <w:rPr>
          <w:rFonts w:ascii="Times New Roman" w:hAnsi="Times New Roman"/>
          <w:sz w:val="26"/>
          <w:szCs w:val="26"/>
          <w:lang w:eastAsia="ru-RU"/>
        </w:rPr>
        <w:tab/>
        <w:t xml:space="preserve">Директорам  </w:t>
      </w:r>
      <w:r>
        <w:rPr>
          <w:rFonts w:ascii="Times New Roman" w:hAnsi="Times New Roman"/>
          <w:sz w:val="26"/>
          <w:szCs w:val="26"/>
          <w:lang w:eastAsia="ru-RU"/>
        </w:rPr>
        <w:t>професійно-технічних навчальних закладів</w:t>
      </w:r>
      <w:r w:rsidRPr="00DC53EB">
        <w:rPr>
          <w:rFonts w:ascii="Times New Roman" w:hAnsi="Times New Roman"/>
          <w:sz w:val="26"/>
          <w:szCs w:val="26"/>
          <w:lang w:eastAsia="ru-RU"/>
        </w:rPr>
        <w:t>: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3EB">
        <w:rPr>
          <w:rFonts w:ascii="Times New Roman" w:hAnsi="Times New Roman"/>
          <w:sz w:val="26"/>
          <w:szCs w:val="26"/>
          <w:lang w:eastAsia="ru-RU"/>
        </w:rPr>
        <w:t>.1.</w:t>
      </w:r>
      <w:r>
        <w:rPr>
          <w:rFonts w:ascii="Times New Roman" w:hAnsi="Times New Roman"/>
          <w:sz w:val="26"/>
          <w:szCs w:val="26"/>
          <w:lang w:eastAsia="ru-RU"/>
        </w:rPr>
        <w:tab/>
        <w:t>Відзначити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заступників директорів з </w:t>
      </w:r>
      <w:r>
        <w:rPr>
          <w:rFonts w:ascii="Times New Roman" w:hAnsi="Times New Roman"/>
          <w:sz w:val="26"/>
          <w:szCs w:val="26"/>
          <w:lang w:eastAsia="ru-RU"/>
        </w:rPr>
        <w:t>навчально-виховної роботи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як безпосередніх організаторів роботи з художньо-естетичного, морально-правового, громадянського та національно-патріотич</w:t>
      </w:r>
      <w:r>
        <w:rPr>
          <w:rFonts w:ascii="Times New Roman" w:hAnsi="Times New Roman"/>
          <w:sz w:val="26"/>
          <w:szCs w:val="26"/>
          <w:lang w:eastAsia="ru-RU"/>
        </w:rPr>
        <w:t>ного виховання учнів професійно-технічної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освіти Львівської області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DC53EB">
        <w:rPr>
          <w:rFonts w:ascii="Times New Roman" w:hAnsi="Times New Roman"/>
          <w:sz w:val="26"/>
          <w:szCs w:val="26"/>
          <w:lang w:eastAsia="ru-RU"/>
        </w:rPr>
        <w:t>продовж 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DC53EB">
        <w:rPr>
          <w:rFonts w:ascii="Times New Roman" w:hAnsi="Times New Roman"/>
          <w:sz w:val="26"/>
          <w:szCs w:val="26"/>
          <w:lang w:eastAsia="ru-RU"/>
        </w:rPr>
        <w:t>/201</w:t>
      </w:r>
      <w:r>
        <w:rPr>
          <w:rFonts w:ascii="Times New Roman" w:hAnsi="Times New Roman"/>
          <w:sz w:val="26"/>
          <w:szCs w:val="26"/>
          <w:lang w:eastAsia="ru-RU"/>
        </w:rPr>
        <w:t>7 н.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р. </w:t>
      </w:r>
    </w:p>
    <w:p w:rsidR="00CD191C" w:rsidRDefault="00CD191C" w:rsidP="00DC53E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val="ru-RU" w:eastAsia="ru-RU"/>
        </w:rPr>
        <w:t>.2.</w:t>
      </w:r>
      <w:r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Відзначити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керівників гуртків за активну участь та творчі досягнення </w:t>
      </w:r>
      <w:r>
        <w:rPr>
          <w:rFonts w:ascii="Times New Roman" w:hAnsi="Times New Roman"/>
          <w:sz w:val="26"/>
          <w:szCs w:val="26"/>
          <w:lang w:eastAsia="ru-RU"/>
        </w:rPr>
        <w:t>вихованців в міських та обласних культурно-просвітницьких та художньо-естетичних заходах.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.3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  <w:t>В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инести на обговорення педагогічних рад </w:t>
      </w:r>
      <w:r>
        <w:rPr>
          <w:rFonts w:ascii="Times New Roman" w:hAnsi="Times New Roman"/>
          <w:sz w:val="26"/>
          <w:szCs w:val="26"/>
          <w:lang w:val="ru-RU" w:eastAsia="ru-RU"/>
        </w:rPr>
        <w:t>п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итання про підсумки участі колективів </w:t>
      </w:r>
      <w:r>
        <w:rPr>
          <w:rFonts w:ascii="Times New Roman" w:hAnsi="Times New Roman"/>
          <w:sz w:val="26"/>
          <w:szCs w:val="26"/>
          <w:lang w:eastAsia="ru-RU"/>
        </w:rPr>
        <w:t xml:space="preserve">та учнів професійних навчальних закладів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міських та 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обласн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позаурочних заходах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.4.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Продовжити роботу зі створення умов для самореалізації учнів відповідно до їх інтересів та можливостей,  виявлення та розвитку юних талантів, сприяння їх участі в обласних творчих заходах культурно-просвітницького та художньо-естетичного спрямування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D191C" w:rsidRPr="00DC53EB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DC53EB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Головному спеціалісту відділу професійної освіти,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оординації </w:t>
      </w:r>
      <w:r>
        <w:rPr>
          <w:rFonts w:ascii="Times New Roman" w:hAnsi="Times New Roman"/>
          <w:sz w:val="26"/>
          <w:szCs w:val="26"/>
          <w:lang w:eastAsia="ru-RU"/>
        </w:rPr>
        <w:t>діяльності ВНЗ і науки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Борисову </w:t>
      </w:r>
      <w:r>
        <w:rPr>
          <w:rFonts w:ascii="Times New Roman" w:hAnsi="Times New Roman"/>
          <w:sz w:val="26"/>
          <w:szCs w:val="26"/>
          <w:lang w:eastAsia="ru-RU"/>
        </w:rPr>
        <w:t>Р.Г.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довести </w:t>
      </w:r>
      <w:r>
        <w:rPr>
          <w:rFonts w:ascii="Times New Roman" w:hAnsi="Times New Roman"/>
          <w:sz w:val="26"/>
          <w:szCs w:val="26"/>
          <w:lang w:eastAsia="ru-RU"/>
        </w:rPr>
        <w:t xml:space="preserve">зміст </w:t>
      </w:r>
      <w:r w:rsidRPr="00DC53EB">
        <w:rPr>
          <w:rFonts w:ascii="Times New Roman" w:hAnsi="Times New Roman"/>
          <w:sz w:val="26"/>
          <w:szCs w:val="26"/>
          <w:lang w:eastAsia="ru-RU"/>
        </w:rPr>
        <w:t>наказ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DC53EB">
        <w:rPr>
          <w:rFonts w:ascii="Times New Roman" w:hAnsi="Times New Roman"/>
          <w:sz w:val="26"/>
          <w:szCs w:val="26"/>
          <w:lang w:eastAsia="ru-RU"/>
        </w:rPr>
        <w:t xml:space="preserve"> до відома директорів </w:t>
      </w:r>
      <w:r>
        <w:rPr>
          <w:rFonts w:ascii="Times New Roman" w:hAnsi="Times New Roman"/>
          <w:sz w:val="26"/>
          <w:szCs w:val="26"/>
          <w:lang w:eastAsia="ru-RU"/>
        </w:rPr>
        <w:t>професійно-технічних навчальних закладів Львівської області</w:t>
      </w:r>
      <w:r w:rsidRPr="00DC53EB">
        <w:rPr>
          <w:rFonts w:ascii="Times New Roman" w:hAnsi="Times New Roman"/>
          <w:sz w:val="26"/>
          <w:szCs w:val="26"/>
          <w:lang w:eastAsia="ru-RU"/>
        </w:rPr>
        <w:t>.</w:t>
      </w:r>
    </w:p>
    <w:p w:rsidR="00CD191C" w:rsidRDefault="00CD191C" w:rsidP="00DC53E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54pt;margin-top:43.95pt;width:137.25pt;height:90pt;z-index:251658240">
            <v:imagedata r:id="rId5" o:title="" gain="86232f"/>
          </v:shape>
        </w:pic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DC53EB">
        <w:rPr>
          <w:rFonts w:ascii="Times New Roman" w:hAnsi="Times New Roman"/>
          <w:sz w:val="26"/>
          <w:szCs w:val="26"/>
          <w:lang w:val="ru-RU"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ab/>
        <w:t>Контроль за виконанням наказу покласти на заступника директора департаменту освіти і науки Гайдука І.Г.</w:t>
      </w:r>
    </w:p>
    <w:p w:rsidR="00CD191C" w:rsidRPr="00DC53EB" w:rsidRDefault="00CD191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CD191C" w:rsidRPr="00DC53EB" w:rsidRDefault="00CD191C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DC53EB">
        <w:rPr>
          <w:rFonts w:ascii="Times New Roman" w:hAnsi="Times New Roman"/>
          <w:sz w:val="26"/>
          <w:szCs w:val="26"/>
          <w:lang w:val="ru-RU" w:eastAsia="ru-RU"/>
        </w:rPr>
        <w:tab/>
      </w:r>
    </w:p>
    <w:p w:rsidR="00CD191C" w:rsidRDefault="00CD191C" w:rsidP="00333D77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  <w:t>Л.С. Мандзій</w:t>
      </w:r>
    </w:p>
    <w:p w:rsidR="00CD191C" w:rsidRDefault="00CD191C">
      <w:pPr>
        <w:rPr>
          <w:rFonts w:ascii="Times New Roman" w:hAnsi="Times New Roman"/>
          <w:sz w:val="26"/>
          <w:szCs w:val="26"/>
        </w:rPr>
      </w:pPr>
    </w:p>
    <w:sectPr w:rsidR="00CD191C" w:rsidSect="0030512F">
      <w:pgSz w:w="11906" w:h="16838" w:code="9"/>
      <w:pgMar w:top="1134" w:right="567" w:bottom="1134" w:left="1701" w:header="0" w:footer="0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B07"/>
    <w:rsid w:val="0005520C"/>
    <w:rsid w:val="00125AD6"/>
    <w:rsid w:val="00127F33"/>
    <w:rsid w:val="001C1B07"/>
    <w:rsid w:val="0030512F"/>
    <w:rsid w:val="00333D77"/>
    <w:rsid w:val="004079A0"/>
    <w:rsid w:val="00530FD4"/>
    <w:rsid w:val="00771E2C"/>
    <w:rsid w:val="00BD1A1A"/>
    <w:rsid w:val="00CD191C"/>
    <w:rsid w:val="00D938BD"/>
    <w:rsid w:val="00D966C1"/>
    <w:rsid w:val="00DA5E15"/>
    <w:rsid w:val="00DC53EB"/>
    <w:rsid w:val="00E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2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1097</Words>
  <Characters>6253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Сцира</cp:lastModifiedBy>
  <cp:revision>2</cp:revision>
  <cp:lastPrinted>2017-08-23T07:56:00Z</cp:lastPrinted>
  <dcterms:created xsi:type="dcterms:W3CDTF">2017-09-01T05:16:00Z</dcterms:created>
  <dcterms:modified xsi:type="dcterms:W3CDTF">2017-09-01T05:16:00Z</dcterms:modified>
</cp:coreProperties>
</file>